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党委中心组（扩大）学习计划（第3次）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仿宋" w:hAnsi="仿宋" w:eastAsia="仿宋"/>
          <w:color w:val="000000"/>
          <w:sz w:val="28"/>
          <w:szCs w:val="21"/>
        </w:rPr>
      </w:pPr>
      <w:r>
        <w:rPr>
          <w:rFonts w:hint="eastAsia" w:ascii="仿宋" w:hAnsi="仿宋" w:eastAsia="仿宋"/>
          <w:color w:val="000000"/>
          <w:sz w:val="28"/>
          <w:szCs w:val="21"/>
        </w:rPr>
        <w:t>时间：201</w:t>
      </w:r>
      <w:r>
        <w:rPr>
          <w:rFonts w:hint="eastAsia" w:ascii="仿宋" w:hAnsi="仿宋" w:eastAsia="仿宋"/>
          <w:color w:val="000000"/>
          <w:sz w:val="28"/>
          <w:szCs w:val="21"/>
          <w:lang w:val="en-US" w:eastAsia="zh-CN"/>
        </w:rPr>
        <w:t>8</w:t>
      </w:r>
      <w:r>
        <w:rPr>
          <w:rFonts w:hint="eastAsia" w:ascii="仿宋" w:hAnsi="仿宋" w:eastAsia="仿宋"/>
          <w:color w:val="000000"/>
          <w:sz w:val="28"/>
          <w:szCs w:val="21"/>
        </w:rPr>
        <w:t>年</w:t>
      </w:r>
      <w:r>
        <w:rPr>
          <w:rFonts w:hint="eastAsia" w:ascii="仿宋" w:hAnsi="仿宋" w:eastAsia="仿宋"/>
          <w:color w:val="000000"/>
          <w:sz w:val="28"/>
          <w:szCs w:val="21"/>
          <w:lang w:val="en-US" w:eastAsia="zh-CN"/>
        </w:rPr>
        <w:t>5</w:t>
      </w:r>
      <w:r>
        <w:rPr>
          <w:rFonts w:hint="eastAsia" w:ascii="仿宋" w:hAnsi="仿宋" w:eastAsia="仿宋"/>
          <w:color w:val="000000"/>
          <w:sz w:val="28"/>
          <w:szCs w:val="21"/>
        </w:rPr>
        <w:t>月</w:t>
      </w:r>
      <w:r>
        <w:rPr>
          <w:rFonts w:hint="eastAsia" w:ascii="仿宋" w:hAnsi="仿宋" w:eastAsia="仿宋"/>
          <w:color w:val="000000"/>
          <w:sz w:val="28"/>
          <w:szCs w:val="21"/>
          <w:lang w:val="en-US" w:eastAsia="zh-CN"/>
        </w:rPr>
        <w:t>21</w:t>
      </w:r>
      <w:r>
        <w:rPr>
          <w:rFonts w:hint="eastAsia" w:ascii="仿宋" w:hAnsi="仿宋" w:eastAsia="仿宋"/>
          <w:color w:val="000000"/>
          <w:sz w:val="28"/>
          <w:szCs w:val="21"/>
        </w:rPr>
        <w:t>日</w:t>
      </w:r>
      <w:r>
        <w:rPr>
          <w:rFonts w:hint="eastAsia" w:ascii="仿宋" w:hAnsi="仿宋" w:eastAsia="仿宋"/>
          <w:color w:val="000000"/>
          <w:sz w:val="28"/>
          <w:szCs w:val="21"/>
          <w:lang w:val="en-US" w:eastAsia="zh-CN"/>
        </w:rPr>
        <w:t xml:space="preserve">下午    </w:t>
      </w:r>
      <w:r>
        <w:rPr>
          <w:rFonts w:hint="eastAsia" w:ascii="仿宋" w:hAnsi="仿宋" w:eastAsia="仿宋"/>
          <w:color w:val="000000"/>
          <w:sz w:val="28"/>
          <w:szCs w:val="21"/>
        </w:rPr>
        <w:t>地点：学院61</w:t>
      </w:r>
      <w:r>
        <w:rPr>
          <w:rFonts w:hint="eastAsia" w:ascii="仿宋" w:hAnsi="仿宋" w:eastAsia="仿宋"/>
          <w:color w:val="000000"/>
          <w:sz w:val="28"/>
          <w:szCs w:val="21"/>
          <w:lang w:val="en-US" w:eastAsia="zh-CN"/>
        </w:rPr>
        <w:t>3</w:t>
      </w:r>
      <w:r>
        <w:rPr>
          <w:rFonts w:hint="eastAsia" w:ascii="仿宋" w:hAnsi="仿宋" w:eastAsia="仿宋"/>
          <w:color w:val="000000"/>
          <w:sz w:val="28"/>
          <w:szCs w:val="21"/>
        </w:rPr>
        <w:t>会议室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/>
          <w:color w:val="000000"/>
          <w:sz w:val="28"/>
          <w:szCs w:val="21"/>
        </w:rPr>
      </w:pPr>
      <w:r>
        <w:rPr>
          <w:rFonts w:hint="eastAsia" w:ascii="仿宋" w:hAnsi="仿宋" w:eastAsia="仿宋"/>
          <w:color w:val="000000"/>
          <w:sz w:val="28"/>
          <w:szCs w:val="21"/>
        </w:rPr>
        <w:t>主持：胡俊鹏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/>
          <w:color w:val="000000"/>
          <w:sz w:val="28"/>
          <w:szCs w:val="21"/>
          <w:lang w:eastAsia="zh-CN"/>
        </w:rPr>
      </w:pPr>
      <w:r>
        <w:rPr>
          <w:rFonts w:hint="eastAsia" w:ascii="仿宋" w:hAnsi="仿宋" w:eastAsia="仿宋"/>
          <w:color w:val="000000"/>
          <w:sz w:val="28"/>
          <w:szCs w:val="21"/>
        </w:rPr>
        <w:t>参会：</w:t>
      </w:r>
      <w:r>
        <w:rPr>
          <w:rFonts w:hint="eastAsia" w:ascii="仿宋" w:hAnsi="仿宋" w:eastAsia="仿宋"/>
          <w:color w:val="000000"/>
          <w:sz w:val="28"/>
          <w:szCs w:val="21"/>
          <w:lang w:val="en-US" w:eastAsia="zh-CN"/>
        </w:rPr>
        <w:t>全体</w:t>
      </w:r>
      <w:r>
        <w:rPr>
          <w:rFonts w:hint="eastAsia" w:ascii="仿宋" w:hAnsi="仿宋" w:eastAsia="仿宋"/>
          <w:color w:val="000000"/>
          <w:sz w:val="28"/>
          <w:szCs w:val="21"/>
        </w:rPr>
        <w:t>党委委员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/>
          <w:color w:val="000000"/>
          <w:sz w:val="28"/>
          <w:szCs w:val="21"/>
        </w:rPr>
      </w:pPr>
      <w:r>
        <w:rPr>
          <w:rFonts w:hint="eastAsia" w:ascii="仿宋" w:hAnsi="仿宋" w:eastAsia="仿宋"/>
          <w:color w:val="000000"/>
          <w:sz w:val="28"/>
          <w:szCs w:val="21"/>
          <w:lang w:val="en-US" w:eastAsia="zh-CN"/>
        </w:rPr>
        <w:t>列席：聂都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/>
          <w:color w:val="000000"/>
          <w:sz w:val="28"/>
          <w:szCs w:val="21"/>
        </w:rPr>
      </w:pPr>
    </w:p>
    <w:p>
      <w:pPr>
        <w:widowControl w:val="0"/>
        <w:numPr>
          <w:ilvl w:val="0"/>
          <w:numId w:val="1"/>
        </w:numPr>
        <w:spacing w:line="360" w:lineRule="auto"/>
        <w:jc w:val="both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学习习近平在纪念马克思诞辰200周年大会上的讲话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1"/>
        </w:numPr>
        <w:spacing w:line="360" w:lineRule="auto"/>
        <w:jc w:val="both"/>
        <w:rPr>
          <w:rFonts w:hint="eastAsia" w:ascii="仿宋_GB2312" w:hAnsi="仿宋" w:eastAsia="仿宋_GB2312"/>
          <w:b w:val="0"/>
          <w:bCs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学习李兴旺书记在学校“学习习近平总书记在纪念马克思诞辰200周年大会上重要讲话精神”座谈会上的讲话：让马克思主义成为学校最鲜亮的底色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eastAsia" w:ascii="仿宋_GB2312" w:hAnsi="仿宋" w:eastAsia="仿宋_GB2312"/>
          <w:b w:val="0"/>
          <w:bCs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 xml:space="preserve"> </w:t>
      </w:r>
    </w:p>
    <w:p>
      <w:pPr>
        <w:widowControl w:val="0"/>
        <w:numPr>
          <w:ilvl w:val="0"/>
          <w:numId w:val="1"/>
        </w:numPr>
        <w:spacing w:line="360" w:lineRule="auto"/>
        <w:ind w:left="0" w:leftChars="0" w:firstLine="0" w:firstLineChars="0"/>
        <w:jc w:val="both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学习关于陕西省委组织部</w:t>
      </w:r>
      <w:bookmarkStart w:id="0" w:name="_GoBack"/>
      <w:bookmarkEnd w:id="0"/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 xml:space="preserve"> 陕西高教工委 印发《全省高校党建工作重点任务》</w:t>
      </w:r>
    </w:p>
    <w:p>
      <w:pPr>
        <w:widowControl w:val="0"/>
        <w:numPr>
          <w:numId w:val="0"/>
        </w:numPr>
        <w:spacing w:line="360" w:lineRule="auto"/>
        <w:ind w:leftChars="0"/>
        <w:jc w:val="both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四、围绕党的十九大报告，结合学院发展实际，展开关于双一流建设、学科建设方面内容专题学习讨论（房玉林发言）。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仿宋_GB2312" w:eastAsia="仿宋_GB2312"/>
          <w:b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643" w:firstLineChars="200"/>
        <w:rPr>
          <w:rFonts w:hint="eastAsia" w:ascii="仿宋_GB2312" w:eastAsia="仿宋_GB2312"/>
          <w:b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/>
          <w:color w:val="000000"/>
          <w:sz w:val="28"/>
          <w:szCs w:val="21"/>
          <w:lang w:val="en-US" w:eastAsia="zh-CN"/>
        </w:rPr>
      </w:pPr>
    </w:p>
    <w:p>
      <w:pPr>
        <w:jc w:val="both"/>
        <w:rPr>
          <w:rFonts w:hint="eastAsia"/>
          <w:b/>
          <w:bCs/>
          <w:sz w:val="44"/>
          <w:szCs w:val="4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2854E"/>
    <w:multiLevelType w:val="singleLevel"/>
    <w:tmpl w:val="70A2854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C4A51"/>
    <w:rsid w:val="09AB71A6"/>
    <w:rsid w:val="0DED5DAC"/>
    <w:rsid w:val="1B5C3E7C"/>
    <w:rsid w:val="1D21386B"/>
    <w:rsid w:val="21815A56"/>
    <w:rsid w:val="2B52192E"/>
    <w:rsid w:val="33FE3604"/>
    <w:rsid w:val="3456716E"/>
    <w:rsid w:val="3DA44081"/>
    <w:rsid w:val="3EB85391"/>
    <w:rsid w:val="45452C0F"/>
    <w:rsid w:val="48026B2E"/>
    <w:rsid w:val="4A3E7A99"/>
    <w:rsid w:val="4ECA2246"/>
    <w:rsid w:val="54FC4A51"/>
    <w:rsid w:val="719122EE"/>
    <w:rsid w:val="73B6279F"/>
    <w:rsid w:val="76550ED9"/>
    <w:rsid w:val="7F8F0B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4">
    <w:name w:val="FollowedHyperlink"/>
    <w:basedOn w:val="3"/>
    <w:uiPriority w:val="0"/>
    <w:rPr>
      <w:color w:val="800080"/>
      <w:u w:val="none"/>
    </w:rPr>
  </w:style>
  <w:style w:type="character" w:styleId="5">
    <w:name w:val="Hyperlink"/>
    <w:basedOn w:val="3"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2018-02-27T03:27:00Z</dcterms:created>
  <dc:creator>聂都</dc:creator>
  <cp:lastModifiedBy>聂都</cp:lastModifiedBy>
  <cp:lastPrinted>2018-05-21T06:42:16Z</cp:lastPrinted>
  <dcterms:modified xsi:type="dcterms:W3CDTF">2018-05-21T09:22:48Z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