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1D" w:rsidRPr="00814EE8" w:rsidRDefault="00A3251D" w:rsidP="00100991">
      <w:pPr>
        <w:widowControl/>
        <w:spacing w:line="560" w:lineRule="exact"/>
        <w:jc w:val="center"/>
        <w:rPr>
          <w:rFonts w:ascii="方正小标宋简体" w:eastAsia="方正小标宋简体" w:hAnsi="宋体" w:cs="宋体"/>
          <w:bCs/>
          <w:kern w:val="0"/>
          <w:sz w:val="44"/>
          <w:szCs w:val="44"/>
        </w:rPr>
      </w:pPr>
      <w:r w:rsidRPr="00814EE8">
        <w:rPr>
          <w:rFonts w:ascii="方正小标宋简体" w:eastAsia="方正小标宋简体" w:hAnsi="宋体" w:cs="宋体" w:hint="eastAsia"/>
          <w:bCs/>
          <w:kern w:val="0"/>
          <w:sz w:val="44"/>
          <w:szCs w:val="44"/>
        </w:rPr>
        <w:t>西北农林科技大学本科生学籍管理办法</w:t>
      </w:r>
    </w:p>
    <w:p w:rsidR="00A3251D" w:rsidRPr="00814EE8" w:rsidRDefault="00A3251D" w:rsidP="00100991">
      <w:pPr>
        <w:widowControl/>
        <w:spacing w:beforeLines="100" w:before="312" w:afterLines="100" w:after="312" w:line="560" w:lineRule="exact"/>
        <w:jc w:val="center"/>
        <w:outlineLvl w:val="3"/>
        <w:rPr>
          <w:rFonts w:ascii="黑体" w:eastAsia="黑体" w:hAnsi="宋体" w:cs="宋体"/>
          <w:bCs/>
          <w:kern w:val="0"/>
          <w:sz w:val="32"/>
          <w:szCs w:val="32"/>
        </w:rPr>
      </w:pPr>
      <w:proofErr w:type="spellStart"/>
      <w:r w:rsidRPr="00814EE8">
        <w:rPr>
          <w:rStyle w:val="Char"/>
        </w:rPr>
        <w:t>第一章</w:t>
      </w:r>
      <w:proofErr w:type="spellEnd"/>
      <w:r w:rsidRPr="00814EE8">
        <w:rPr>
          <w:rFonts w:ascii="黑体" w:eastAsia="黑体" w:hAnsi="宋体" w:cs="宋体" w:hint="eastAsia"/>
          <w:bCs/>
          <w:kern w:val="0"/>
          <w:sz w:val="32"/>
          <w:szCs w:val="32"/>
        </w:rPr>
        <w:t xml:space="preserve">  总则</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第一条</w:t>
      </w:r>
      <w:r w:rsidRPr="00A348D9">
        <w:rPr>
          <w:rFonts w:ascii="仿宋" w:eastAsia="仿宋" w:hAnsi="仿宋" w:cs="宋体" w:hint="eastAsia"/>
          <w:bCs/>
          <w:kern w:val="0"/>
          <w:sz w:val="32"/>
          <w:szCs w:val="32"/>
        </w:rPr>
        <w:t xml:space="preserve">  为全面贯彻</w:t>
      </w:r>
      <w:r w:rsidR="00151C7B" w:rsidRPr="00A348D9">
        <w:rPr>
          <w:rFonts w:ascii="仿宋" w:eastAsia="仿宋" w:hAnsi="仿宋" w:cs="宋体" w:hint="eastAsia"/>
          <w:bCs/>
          <w:kern w:val="0"/>
          <w:sz w:val="32"/>
          <w:szCs w:val="32"/>
        </w:rPr>
        <w:t>党和</w:t>
      </w:r>
      <w:r w:rsidRPr="00A348D9">
        <w:rPr>
          <w:rFonts w:ascii="仿宋" w:eastAsia="仿宋" w:hAnsi="仿宋" w:cs="宋体" w:hint="eastAsia"/>
          <w:bCs/>
          <w:kern w:val="0"/>
          <w:sz w:val="32"/>
          <w:szCs w:val="32"/>
        </w:rPr>
        <w:t>国家教育方针，维护学校正常教育教学秩序，保障学生合法权益，培养德、智、体、美</w:t>
      </w:r>
      <w:r w:rsidR="00CC3518" w:rsidRPr="00A348D9">
        <w:rPr>
          <w:rFonts w:ascii="仿宋" w:eastAsia="仿宋" w:hAnsi="仿宋" w:cs="宋体" w:hint="eastAsia"/>
          <w:bCs/>
          <w:kern w:val="0"/>
          <w:sz w:val="32"/>
          <w:szCs w:val="32"/>
        </w:rPr>
        <w:t>、</w:t>
      </w:r>
      <w:proofErr w:type="gramStart"/>
      <w:r w:rsidR="00CC3518" w:rsidRPr="00A348D9">
        <w:rPr>
          <w:rFonts w:ascii="仿宋" w:eastAsia="仿宋" w:hAnsi="仿宋" w:cs="宋体" w:hint="eastAsia"/>
          <w:bCs/>
          <w:kern w:val="0"/>
          <w:sz w:val="32"/>
          <w:szCs w:val="32"/>
        </w:rPr>
        <w:t>劳</w:t>
      </w:r>
      <w:proofErr w:type="gramEnd"/>
      <w:r w:rsidRPr="00A348D9">
        <w:rPr>
          <w:rFonts w:ascii="仿宋" w:eastAsia="仿宋" w:hAnsi="仿宋" w:cs="宋体" w:hint="eastAsia"/>
          <w:bCs/>
          <w:kern w:val="0"/>
          <w:sz w:val="32"/>
          <w:szCs w:val="32"/>
        </w:rPr>
        <w:t>全面发展的社会主义建设者和接班人，根据《中华人民共和国高等教育法》、教育部《普通高等学校学生管理规定》</w:t>
      </w:r>
      <w:r w:rsidR="00151C7B" w:rsidRPr="00A348D9">
        <w:rPr>
          <w:rFonts w:ascii="仿宋" w:eastAsia="仿宋" w:hAnsi="仿宋" w:cs="宋体" w:hint="eastAsia"/>
          <w:bCs/>
          <w:kern w:val="0"/>
          <w:sz w:val="32"/>
          <w:szCs w:val="32"/>
        </w:rPr>
        <w:t>等有关法律法规</w:t>
      </w:r>
      <w:r w:rsidRPr="00A348D9">
        <w:rPr>
          <w:rFonts w:ascii="仿宋" w:eastAsia="仿宋" w:hAnsi="仿宋" w:cs="宋体" w:hint="eastAsia"/>
          <w:bCs/>
          <w:kern w:val="0"/>
          <w:sz w:val="32"/>
          <w:szCs w:val="32"/>
        </w:rPr>
        <w:t>，结合我校实际，制定本办法。</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 xml:space="preserve">第二条  </w:t>
      </w:r>
      <w:r w:rsidRPr="00A348D9">
        <w:rPr>
          <w:rFonts w:ascii="仿宋" w:eastAsia="仿宋" w:hAnsi="仿宋" w:cs="宋体" w:hint="eastAsia"/>
          <w:kern w:val="0"/>
          <w:sz w:val="32"/>
          <w:szCs w:val="32"/>
        </w:rPr>
        <w:t>本办法适用于在我校接受普通高等学历教育的全日制本科生。</w:t>
      </w:r>
    </w:p>
    <w:p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第二章  入学与注册</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 xml:space="preserve">第三条  </w:t>
      </w:r>
      <w:r w:rsidRPr="00A348D9">
        <w:rPr>
          <w:rFonts w:ascii="仿宋" w:eastAsia="仿宋" w:hAnsi="仿宋" w:cs="宋体" w:hint="eastAsia"/>
          <w:kern w:val="0"/>
          <w:sz w:val="32"/>
          <w:szCs w:val="32"/>
        </w:rPr>
        <w:t>按国家招生规定，被我校录取的新生，应持《西北农林科技大学录取通知书》和学校要求的有关证件，按期到校办理入学手续。因故不能按期入学的，应在学校规定报到注册时间内向学校招生部门请假，并附有关证明。请假原则上不得超过2周，未请假或请假逾期的，除不可抗力等正当事由外，视为放弃入学资格。</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第四条</w:t>
      </w:r>
      <w:r w:rsidRPr="00A348D9">
        <w:rPr>
          <w:rFonts w:ascii="仿宋" w:eastAsia="仿宋" w:hAnsi="仿宋" w:cs="宋体" w:hint="eastAsia"/>
          <w:kern w:val="0"/>
          <w:sz w:val="32"/>
          <w:szCs w:val="32"/>
        </w:rPr>
        <w:t xml:space="preserve">  新生报到时，</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应按照学校要求对新生入学资格进行初步审查，审查合格的方可办理入学手续，予以注册学籍。审查发现新生的录取通知、考生信息等证明材料，与本人实际情况不符，或者有其他违反国家招生考试规定情形的，报招生部门核实</w:t>
      </w:r>
      <w:r w:rsidR="00F9707E" w:rsidRPr="00A348D9">
        <w:rPr>
          <w:rFonts w:ascii="仿宋" w:eastAsia="仿宋" w:hAnsi="仿宋" w:cs="宋体" w:hint="eastAsia"/>
          <w:kern w:val="0"/>
          <w:sz w:val="32"/>
          <w:szCs w:val="32"/>
        </w:rPr>
        <w:t>后</w:t>
      </w:r>
      <w:r w:rsidRPr="00A348D9">
        <w:rPr>
          <w:rFonts w:ascii="仿宋" w:eastAsia="仿宋" w:hAnsi="仿宋" w:cs="宋体" w:hint="eastAsia"/>
          <w:kern w:val="0"/>
          <w:sz w:val="32"/>
          <w:szCs w:val="32"/>
        </w:rPr>
        <w:t>，取消入学资格。</w:t>
      </w:r>
    </w:p>
    <w:p w:rsidR="00A3251D" w:rsidRPr="00A348D9" w:rsidRDefault="00A3251D" w:rsidP="00A348D9">
      <w:pPr>
        <w:widowControl/>
        <w:spacing w:line="560" w:lineRule="exact"/>
        <w:ind w:firstLineChars="196" w:firstLine="614"/>
        <w:rPr>
          <w:rFonts w:ascii="仿宋" w:eastAsia="仿宋" w:hAnsi="仿宋" w:cs="宋体"/>
          <w:bCs/>
          <w:spacing w:val="-4"/>
          <w:kern w:val="0"/>
          <w:sz w:val="32"/>
          <w:szCs w:val="32"/>
        </w:rPr>
      </w:pPr>
      <w:r w:rsidRPr="00A348D9">
        <w:rPr>
          <w:rFonts w:ascii="仿宋" w:eastAsia="仿宋" w:hAnsi="仿宋" w:cs="宋体" w:hint="eastAsia"/>
          <w:b/>
          <w:bCs/>
          <w:spacing w:val="-4"/>
          <w:kern w:val="0"/>
          <w:sz w:val="32"/>
          <w:szCs w:val="32"/>
        </w:rPr>
        <w:t xml:space="preserve">第五条  </w:t>
      </w:r>
      <w:r w:rsidRPr="00A348D9">
        <w:rPr>
          <w:rFonts w:ascii="仿宋" w:eastAsia="仿宋" w:hAnsi="仿宋" w:cs="宋体" w:hint="eastAsia"/>
          <w:bCs/>
          <w:spacing w:val="-4"/>
          <w:kern w:val="0"/>
          <w:sz w:val="32"/>
          <w:szCs w:val="32"/>
        </w:rPr>
        <w:t>新生因病或其他特殊原因，可申请保留入学资格1年。新生应征参加中国人民解放军（含中国人民武装警察部队），保留其入学资格至退役后2年。保留入学资格期间不具有学籍。</w:t>
      </w:r>
    </w:p>
    <w:p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保留入学资格，需由本人提出申请，经所在</w:t>
      </w:r>
      <w:r w:rsidR="00C86B78" w:rsidRPr="00A348D9">
        <w:rPr>
          <w:rFonts w:ascii="仿宋" w:eastAsia="仿宋" w:hAnsi="仿宋" w:cs="宋体" w:hint="eastAsia"/>
          <w:bCs/>
          <w:spacing w:val="-4"/>
          <w:kern w:val="0"/>
          <w:sz w:val="32"/>
          <w:szCs w:val="32"/>
        </w:rPr>
        <w:t>学院</w:t>
      </w:r>
      <w:r w:rsidRPr="00A348D9">
        <w:rPr>
          <w:rFonts w:ascii="仿宋" w:eastAsia="仿宋" w:hAnsi="仿宋" w:cs="宋体" w:hint="eastAsia"/>
          <w:bCs/>
          <w:spacing w:val="-4"/>
          <w:kern w:val="0"/>
          <w:sz w:val="32"/>
          <w:szCs w:val="32"/>
        </w:rPr>
        <w:t>同意，报招生部门批准后，办理相关手续。</w:t>
      </w:r>
    </w:p>
    <w:p w:rsidR="00A3251D" w:rsidRPr="00A348D9" w:rsidRDefault="00A3251D" w:rsidP="00A348D9">
      <w:pPr>
        <w:widowControl/>
        <w:spacing w:line="560" w:lineRule="exact"/>
        <w:ind w:firstLineChars="200" w:firstLine="640"/>
        <w:rPr>
          <w:rFonts w:ascii="仿宋" w:eastAsia="仿宋" w:hAnsi="仿宋" w:cs="宋体"/>
          <w:bCs/>
          <w:kern w:val="0"/>
          <w:sz w:val="32"/>
          <w:szCs w:val="32"/>
        </w:rPr>
      </w:pPr>
      <w:r w:rsidRPr="00A348D9">
        <w:rPr>
          <w:rFonts w:ascii="仿宋" w:eastAsia="仿宋" w:hAnsi="仿宋" w:cs="宋体" w:hint="eastAsia"/>
          <w:kern w:val="0"/>
          <w:sz w:val="32"/>
          <w:szCs w:val="32"/>
        </w:rPr>
        <w:t>新生保留入学资格期满前应向招生部门提交入学申请，经</w:t>
      </w:r>
      <w:r w:rsidRPr="00A348D9">
        <w:rPr>
          <w:rFonts w:ascii="仿宋" w:eastAsia="仿宋" w:hAnsi="仿宋" w:cs="宋体" w:hint="eastAsia"/>
          <w:bCs/>
          <w:spacing w:val="-4"/>
          <w:kern w:val="0"/>
          <w:sz w:val="32"/>
          <w:szCs w:val="32"/>
        </w:rPr>
        <w:t>审查合格后</w:t>
      </w:r>
      <w:r w:rsidRPr="00A348D9">
        <w:rPr>
          <w:rFonts w:ascii="仿宋" w:eastAsia="仿宋" w:hAnsi="仿宋" w:cs="宋体" w:hint="eastAsia"/>
          <w:kern w:val="0"/>
          <w:sz w:val="32"/>
          <w:szCs w:val="32"/>
        </w:rPr>
        <w:t>，办理入学手续，如原录取专业未招生，由招生部门指定编入相近专业学习。</w:t>
      </w:r>
      <w:r w:rsidRPr="00A348D9">
        <w:rPr>
          <w:rFonts w:ascii="仿宋" w:eastAsia="仿宋" w:hAnsi="仿宋" w:cs="宋体" w:hint="eastAsia"/>
          <w:bCs/>
          <w:spacing w:val="-4"/>
          <w:kern w:val="0"/>
          <w:sz w:val="32"/>
          <w:szCs w:val="32"/>
        </w:rPr>
        <w:t>审查</w:t>
      </w:r>
      <w:r w:rsidRPr="00A348D9">
        <w:rPr>
          <w:rFonts w:ascii="仿宋" w:eastAsia="仿宋" w:hAnsi="仿宋" w:cs="宋体" w:hint="eastAsia"/>
          <w:kern w:val="0"/>
          <w:sz w:val="32"/>
          <w:szCs w:val="32"/>
        </w:rPr>
        <w:t>不合格</w:t>
      </w:r>
      <w:r w:rsidR="005B51ED" w:rsidRPr="00A348D9">
        <w:rPr>
          <w:rFonts w:ascii="仿宋" w:eastAsia="仿宋" w:hAnsi="仿宋" w:cs="宋体" w:hint="eastAsia"/>
          <w:kern w:val="0"/>
          <w:sz w:val="32"/>
          <w:szCs w:val="32"/>
        </w:rPr>
        <w:t>的</w:t>
      </w:r>
      <w:r w:rsidRPr="00A348D9">
        <w:rPr>
          <w:rFonts w:ascii="仿宋" w:eastAsia="仿宋" w:hAnsi="仿宋" w:cs="宋体" w:hint="eastAsia"/>
          <w:kern w:val="0"/>
          <w:sz w:val="32"/>
          <w:szCs w:val="32"/>
        </w:rPr>
        <w:t>，取消其入学资格；逾期不办理入学手续且未有因不可抗力延迟等正当理由的，视为放弃入学资格。</w:t>
      </w:r>
    </w:p>
    <w:p w:rsidR="00A3251D" w:rsidRPr="00A348D9" w:rsidRDefault="00A3251D" w:rsidP="00A348D9">
      <w:pPr>
        <w:widowControl/>
        <w:spacing w:line="560" w:lineRule="exact"/>
        <w:ind w:firstLineChars="196" w:firstLine="630"/>
        <w:rPr>
          <w:rFonts w:ascii="仿宋" w:eastAsia="仿宋" w:hAnsi="仿宋" w:cs="宋体"/>
          <w:b/>
          <w:bCs/>
          <w:spacing w:val="-4"/>
          <w:kern w:val="0"/>
          <w:sz w:val="32"/>
          <w:szCs w:val="32"/>
        </w:rPr>
      </w:pPr>
      <w:r w:rsidRPr="00A348D9">
        <w:rPr>
          <w:rFonts w:ascii="仿宋" w:eastAsia="仿宋" w:hAnsi="仿宋" w:cs="宋体" w:hint="eastAsia"/>
          <w:b/>
          <w:bCs/>
          <w:kern w:val="0"/>
          <w:sz w:val="32"/>
          <w:szCs w:val="32"/>
        </w:rPr>
        <w:t xml:space="preserve">第六条  </w:t>
      </w:r>
      <w:r w:rsidRPr="00A348D9">
        <w:rPr>
          <w:rFonts w:ascii="仿宋" w:eastAsia="仿宋" w:hAnsi="仿宋" w:cs="宋体" w:hint="eastAsia"/>
          <w:bCs/>
          <w:kern w:val="0"/>
          <w:sz w:val="32"/>
          <w:szCs w:val="32"/>
        </w:rPr>
        <w:t>学生入学后，</w:t>
      </w:r>
      <w:r w:rsidR="00C86B78" w:rsidRPr="00A348D9">
        <w:rPr>
          <w:rFonts w:ascii="仿宋" w:eastAsia="仿宋" w:hAnsi="仿宋" w:cs="宋体" w:hint="eastAsia"/>
          <w:bCs/>
          <w:kern w:val="0"/>
          <w:sz w:val="32"/>
          <w:szCs w:val="32"/>
        </w:rPr>
        <w:t>学院</w:t>
      </w:r>
      <w:r w:rsidRPr="00A348D9">
        <w:rPr>
          <w:rFonts w:ascii="仿宋" w:eastAsia="仿宋" w:hAnsi="仿宋" w:cs="宋体" w:hint="eastAsia"/>
          <w:bCs/>
          <w:kern w:val="0"/>
          <w:sz w:val="32"/>
          <w:szCs w:val="32"/>
        </w:rPr>
        <w:t>应在3个月内按照国家招生规定进行复查，复查内容主要包括以下方面：</w:t>
      </w:r>
    </w:p>
    <w:p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（一）录取手续及程序等是否合乎国家招生规定；</w:t>
      </w:r>
    </w:p>
    <w:p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（二）所获得的录取资格是否真实、合乎相关规定；</w:t>
      </w:r>
    </w:p>
    <w:p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（三）本人及身份证明与录取通知、考生档案等是否一致；</w:t>
      </w:r>
    </w:p>
    <w:p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（四）身心健康状况是否符合报考专业或专业类别体检要求，能否保证在校正常学习、生活；</w:t>
      </w:r>
    </w:p>
    <w:p w:rsidR="00A348D9" w:rsidRPr="00A348D9" w:rsidRDefault="00A3251D" w:rsidP="00A348D9">
      <w:pPr>
        <w:widowControl/>
        <w:spacing w:line="560" w:lineRule="exact"/>
        <w:ind w:firstLineChars="196" w:firstLine="612"/>
        <w:rPr>
          <w:rFonts w:ascii="仿宋" w:eastAsia="仿宋" w:hAnsi="仿宋" w:cs="宋体" w:hint="eastAsia"/>
          <w:bCs/>
          <w:spacing w:val="-4"/>
          <w:kern w:val="0"/>
          <w:sz w:val="32"/>
          <w:szCs w:val="32"/>
        </w:rPr>
      </w:pPr>
      <w:r w:rsidRPr="00A348D9">
        <w:rPr>
          <w:rFonts w:ascii="仿宋" w:eastAsia="仿宋" w:hAnsi="仿宋" w:cs="宋体" w:hint="eastAsia"/>
          <w:bCs/>
          <w:spacing w:val="-4"/>
          <w:kern w:val="0"/>
          <w:sz w:val="32"/>
          <w:szCs w:val="32"/>
        </w:rPr>
        <w:t>（五）艺术、体育等特殊类型录取学生的专业水平是否符合录取要求。</w:t>
      </w:r>
    </w:p>
    <w:p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复查中发现学生存在弄虚作假、徇私舞弊等情形的，由所在</w:t>
      </w:r>
      <w:r w:rsidR="00C86B78" w:rsidRPr="00A348D9">
        <w:rPr>
          <w:rFonts w:ascii="仿宋" w:eastAsia="仿宋" w:hAnsi="仿宋" w:cs="宋体" w:hint="eastAsia"/>
          <w:bCs/>
          <w:spacing w:val="-4"/>
          <w:kern w:val="0"/>
          <w:sz w:val="32"/>
          <w:szCs w:val="32"/>
        </w:rPr>
        <w:t>学院</w:t>
      </w:r>
      <w:r w:rsidRPr="00A348D9">
        <w:rPr>
          <w:rFonts w:ascii="仿宋" w:eastAsia="仿宋" w:hAnsi="仿宋" w:cs="宋体" w:hint="eastAsia"/>
          <w:bCs/>
          <w:spacing w:val="-4"/>
          <w:kern w:val="0"/>
          <w:sz w:val="32"/>
          <w:szCs w:val="32"/>
        </w:rPr>
        <w:t>提出意见，教务处会同招生部门核实，确定为复查不合格的，取消学籍；情节严重的，学校移交有关部门调查处理。</w:t>
      </w:r>
    </w:p>
    <w:p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复查中发现学生身心状况不适宜在校学习，经校医院或二级甲等及以上医院诊断，需要在家休养的，可以按照第五条规定申请保留入学资格。</w:t>
      </w:r>
    </w:p>
    <w:p w:rsidR="00A3251D" w:rsidRPr="00A348D9" w:rsidRDefault="00A3251D" w:rsidP="00A348D9">
      <w:pPr>
        <w:widowControl/>
        <w:spacing w:line="560" w:lineRule="exact"/>
        <w:ind w:firstLineChars="196" w:firstLine="614"/>
        <w:rPr>
          <w:rFonts w:ascii="仿宋" w:eastAsia="仿宋" w:hAnsi="仿宋" w:cs="宋体"/>
          <w:spacing w:val="-4"/>
          <w:kern w:val="0"/>
          <w:sz w:val="32"/>
          <w:szCs w:val="32"/>
        </w:rPr>
      </w:pPr>
      <w:r w:rsidRPr="00A348D9">
        <w:rPr>
          <w:rFonts w:ascii="仿宋" w:eastAsia="仿宋" w:hAnsi="仿宋" w:cs="宋体" w:hint="eastAsia"/>
          <w:b/>
          <w:bCs/>
          <w:spacing w:val="-4"/>
          <w:kern w:val="0"/>
          <w:sz w:val="32"/>
          <w:szCs w:val="32"/>
        </w:rPr>
        <w:t xml:space="preserve">第七条  </w:t>
      </w:r>
      <w:r w:rsidRPr="00A348D9">
        <w:rPr>
          <w:rFonts w:ascii="仿宋" w:eastAsia="仿宋" w:hAnsi="仿宋" w:cs="宋体" w:hint="eastAsia"/>
          <w:spacing w:val="-4"/>
          <w:kern w:val="0"/>
          <w:sz w:val="32"/>
          <w:szCs w:val="32"/>
        </w:rPr>
        <w:t>每学期开学1周内，学生须持学生证到所在</w:t>
      </w:r>
      <w:r w:rsidR="00C86B78" w:rsidRPr="00A348D9">
        <w:rPr>
          <w:rFonts w:ascii="仿宋" w:eastAsia="仿宋" w:hAnsi="仿宋" w:cs="宋体" w:hint="eastAsia"/>
          <w:spacing w:val="-4"/>
          <w:kern w:val="0"/>
          <w:sz w:val="32"/>
          <w:szCs w:val="32"/>
        </w:rPr>
        <w:t>学院</w:t>
      </w:r>
      <w:r w:rsidRPr="00A348D9">
        <w:rPr>
          <w:rFonts w:ascii="仿宋" w:eastAsia="仿宋" w:hAnsi="仿宋" w:cs="宋体" w:hint="eastAsia"/>
          <w:spacing w:val="-4"/>
          <w:kern w:val="0"/>
          <w:sz w:val="32"/>
          <w:szCs w:val="32"/>
        </w:rPr>
        <w:t>办理注册手续。不能如期注册的，应事先履行暂缓注册手续。未按学校规定缴纳学费或其他不符合注册条件的，不予注册。</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家庭经济困难的学生可以申请助学贷款或其他形式资助，也可向所在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提出缓交学费申请，经批准后，可办理注册手续。</w:t>
      </w:r>
    </w:p>
    <w:p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第三章  学习年限</w:t>
      </w:r>
    </w:p>
    <w:p w:rsidR="00A3251D" w:rsidRPr="00A348D9" w:rsidRDefault="00A3251D"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 xml:space="preserve">第八条  </w:t>
      </w:r>
      <w:r w:rsidRPr="00A348D9">
        <w:rPr>
          <w:rFonts w:ascii="仿宋" w:eastAsia="仿宋" w:hAnsi="仿宋" w:cs="宋体" w:hint="eastAsia"/>
          <w:bCs/>
          <w:kern w:val="0"/>
          <w:sz w:val="32"/>
          <w:szCs w:val="32"/>
        </w:rPr>
        <w:t>学生在校学习年限以教育部对各本科专业规定修业年限为准，一般为4年（动物医学专业为5年）。</w:t>
      </w:r>
    </w:p>
    <w:p w:rsidR="005B5C37" w:rsidRPr="00A348D9" w:rsidRDefault="005B5C37"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第九条</w:t>
      </w:r>
      <w:r w:rsidRPr="00A348D9">
        <w:rPr>
          <w:rFonts w:ascii="仿宋" w:eastAsia="仿宋" w:hAnsi="仿宋" w:cs="宋体" w:hint="eastAsia"/>
          <w:bCs/>
          <w:kern w:val="0"/>
          <w:sz w:val="32"/>
          <w:szCs w:val="32"/>
        </w:rPr>
        <w:t xml:space="preserve">  学生可以连续或分阶段完成学业，学生在校学习的最长年限一般不超过所修读专业规定修业年限2年，经学校批准创业休学学生在校学习的最长年限不超过所修读专业规定修业年限4年。</w:t>
      </w:r>
    </w:p>
    <w:p w:rsidR="00A348D9" w:rsidRDefault="005B5C37"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第十条</w:t>
      </w:r>
      <w:r w:rsidRPr="00A348D9">
        <w:rPr>
          <w:rFonts w:ascii="仿宋" w:eastAsia="仿宋" w:hAnsi="仿宋" w:cs="宋体" w:hint="eastAsia"/>
          <w:bCs/>
          <w:kern w:val="0"/>
          <w:sz w:val="32"/>
          <w:szCs w:val="32"/>
        </w:rPr>
        <w:t xml:space="preserve">  除另有规定外，因各种原因休学、保留学籍等时间均计入学习年限，学习年限自新生报到注册之日起计算。</w:t>
      </w:r>
    </w:p>
    <w:p w:rsidR="00A348D9" w:rsidRPr="00A348D9" w:rsidRDefault="00A348D9" w:rsidP="00A348D9">
      <w:pPr>
        <w:widowControl/>
        <w:spacing w:line="560" w:lineRule="exact"/>
        <w:ind w:firstLineChars="196" w:firstLine="627"/>
        <w:rPr>
          <w:rFonts w:ascii="仿宋" w:eastAsia="仿宋" w:hAnsi="仿宋" w:cs="宋体" w:hint="eastAsia"/>
          <w:bCs/>
          <w:kern w:val="0"/>
          <w:sz w:val="32"/>
          <w:szCs w:val="32"/>
        </w:rPr>
      </w:pPr>
    </w:p>
    <w:p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第四章  选课与修读</w:t>
      </w:r>
    </w:p>
    <w:p w:rsidR="00A3251D" w:rsidRPr="00A348D9" w:rsidRDefault="00A3251D" w:rsidP="00A348D9">
      <w:pPr>
        <w:spacing w:line="560" w:lineRule="exact"/>
        <w:ind w:firstLineChars="196" w:firstLine="630"/>
        <w:rPr>
          <w:rFonts w:ascii="仿宋" w:eastAsia="仿宋" w:hAnsi="仿宋"/>
          <w:sz w:val="32"/>
          <w:szCs w:val="32"/>
        </w:rPr>
      </w:pPr>
      <w:r w:rsidRPr="00A348D9">
        <w:rPr>
          <w:rFonts w:ascii="仿宋" w:eastAsia="仿宋" w:hAnsi="仿宋" w:hint="eastAsia"/>
          <w:b/>
          <w:sz w:val="32"/>
          <w:szCs w:val="32"/>
        </w:rPr>
        <w:t>第十一条</w:t>
      </w:r>
      <w:r w:rsidR="00944AFA" w:rsidRPr="00A348D9">
        <w:rPr>
          <w:rFonts w:ascii="仿宋" w:eastAsia="仿宋" w:hAnsi="仿宋" w:hint="eastAsia"/>
          <w:spacing w:val="-4"/>
          <w:sz w:val="32"/>
          <w:szCs w:val="32"/>
        </w:rPr>
        <w:t xml:space="preserve">  </w:t>
      </w:r>
      <w:r w:rsidRPr="00A348D9">
        <w:rPr>
          <w:rFonts w:ascii="仿宋" w:eastAsia="仿宋" w:hAnsi="仿宋" w:hint="eastAsia"/>
          <w:sz w:val="32"/>
          <w:szCs w:val="32"/>
        </w:rPr>
        <w:t>学生应按专业人才培养方案规定修读课程和各种教育教学环节（以下统称课程）。有严格先行后续关系的课程，应先选修先修课，再选修后续课。学有余力的，经本人申请，所在</w:t>
      </w:r>
      <w:r w:rsidR="00C86B78" w:rsidRPr="00A348D9">
        <w:rPr>
          <w:rFonts w:ascii="仿宋" w:eastAsia="仿宋" w:hAnsi="仿宋" w:hint="eastAsia"/>
          <w:sz w:val="32"/>
          <w:szCs w:val="32"/>
        </w:rPr>
        <w:t>学院</w:t>
      </w:r>
      <w:r w:rsidRPr="00A348D9">
        <w:rPr>
          <w:rFonts w:ascii="仿宋" w:eastAsia="仿宋" w:hAnsi="仿宋" w:hint="eastAsia"/>
          <w:sz w:val="32"/>
          <w:szCs w:val="32"/>
        </w:rPr>
        <w:t>同意可以提前修读高年级的课程。</w:t>
      </w:r>
    </w:p>
    <w:p w:rsidR="00A3251D" w:rsidRPr="00A348D9" w:rsidRDefault="00A3251D" w:rsidP="00A348D9">
      <w:pPr>
        <w:widowControl/>
        <w:spacing w:line="560" w:lineRule="exact"/>
        <w:ind w:firstLineChars="198" w:firstLine="620"/>
        <w:rPr>
          <w:rFonts w:ascii="仿宋" w:eastAsia="仿宋" w:hAnsi="仿宋"/>
          <w:spacing w:val="-4"/>
          <w:sz w:val="32"/>
          <w:szCs w:val="32"/>
        </w:rPr>
      </w:pPr>
      <w:r w:rsidRPr="00A348D9">
        <w:rPr>
          <w:rFonts w:ascii="仿宋" w:eastAsia="仿宋" w:hAnsi="仿宋" w:hint="eastAsia"/>
          <w:b/>
          <w:spacing w:val="-4"/>
          <w:sz w:val="32"/>
          <w:szCs w:val="32"/>
        </w:rPr>
        <w:t>第十二条</w:t>
      </w:r>
      <w:r w:rsidRPr="00A348D9">
        <w:rPr>
          <w:rFonts w:ascii="仿宋" w:eastAsia="仿宋" w:hAnsi="仿宋" w:hint="eastAsia"/>
          <w:spacing w:val="-4"/>
          <w:sz w:val="32"/>
          <w:szCs w:val="32"/>
        </w:rPr>
        <w:t xml:space="preserve">  学生应在规定的时间内选课，办理选课手续后方可参加上课、实验、实习、考核。课程一旦选定应按时上课，参加各种教学环节和考核。</w:t>
      </w:r>
    </w:p>
    <w:p w:rsidR="00A3251D" w:rsidRPr="00A348D9" w:rsidRDefault="00A3251D" w:rsidP="00A348D9">
      <w:pPr>
        <w:widowControl/>
        <w:spacing w:line="560" w:lineRule="exact"/>
        <w:ind w:firstLineChars="198" w:firstLine="618"/>
        <w:rPr>
          <w:rFonts w:ascii="仿宋" w:eastAsia="仿宋" w:hAnsi="仿宋"/>
          <w:spacing w:val="-4"/>
          <w:sz w:val="32"/>
          <w:szCs w:val="32"/>
        </w:rPr>
      </w:pPr>
      <w:r w:rsidRPr="00A348D9">
        <w:rPr>
          <w:rFonts w:ascii="仿宋" w:eastAsia="仿宋" w:hAnsi="仿宋" w:hint="eastAsia"/>
          <w:spacing w:val="-4"/>
          <w:sz w:val="32"/>
          <w:szCs w:val="32"/>
        </w:rPr>
        <w:t>学生可以试听所选课程，开课后1周内，允许学生对所选课程作一次改选，逾期不再办理。</w:t>
      </w:r>
    </w:p>
    <w:p w:rsidR="00A3251D" w:rsidRPr="00A348D9" w:rsidRDefault="00A3251D" w:rsidP="00A348D9">
      <w:pPr>
        <w:widowControl/>
        <w:spacing w:line="560" w:lineRule="exact"/>
        <w:ind w:firstLineChars="198" w:firstLine="620"/>
        <w:rPr>
          <w:rFonts w:ascii="仿宋" w:eastAsia="仿宋" w:hAnsi="仿宋"/>
          <w:spacing w:val="-4"/>
          <w:sz w:val="32"/>
          <w:szCs w:val="32"/>
        </w:rPr>
      </w:pPr>
      <w:r w:rsidRPr="00A348D9">
        <w:rPr>
          <w:rFonts w:ascii="仿宋" w:eastAsia="仿宋" w:hAnsi="仿宋" w:hint="eastAsia"/>
          <w:b/>
          <w:spacing w:val="-4"/>
          <w:sz w:val="32"/>
          <w:szCs w:val="32"/>
        </w:rPr>
        <w:t>第十三条</w:t>
      </w:r>
      <w:r w:rsidR="007E3BA0" w:rsidRPr="00A348D9">
        <w:rPr>
          <w:rFonts w:ascii="仿宋" w:eastAsia="仿宋" w:hAnsi="仿宋"/>
          <w:spacing w:val="-4"/>
          <w:sz w:val="32"/>
          <w:szCs w:val="32"/>
        </w:rPr>
        <w:t xml:space="preserve">  </w:t>
      </w:r>
      <w:r w:rsidRPr="00A348D9">
        <w:rPr>
          <w:rFonts w:ascii="仿宋" w:eastAsia="仿宋" w:hAnsi="仿宋" w:hint="eastAsia"/>
          <w:spacing w:val="-4"/>
          <w:sz w:val="32"/>
          <w:szCs w:val="32"/>
        </w:rPr>
        <w:t>因身体疾病或某种生理缺陷，经校医院或二级甲等及以上医院证明，可以申请免于或暂缓军事训练，体育课可转入体育保健班上课。</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 xml:space="preserve">第十四条  </w:t>
      </w:r>
      <w:r w:rsidRPr="00A348D9">
        <w:rPr>
          <w:rFonts w:ascii="仿宋" w:eastAsia="仿宋" w:hAnsi="仿宋" w:hint="eastAsia"/>
          <w:sz w:val="32"/>
          <w:szCs w:val="32"/>
        </w:rPr>
        <w:t>已批准修读的课程</w:t>
      </w:r>
      <w:r w:rsidRPr="00A348D9">
        <w:rPr>
          <w:rFonts w:ascii="仿宋" w:eastAsia="仿宋" w:hAnsi="仿宋" w:cs="宋体" w:hint="eastAsia"/>
          <w:kern w:val="0"/>
          <w:sz w:val="32"/>
          <w:szCs w:val="32"/>
        </w:rPr>
        <w:t>，因与其他课程安排冲突</w:t>
      </w:r>
      <w:r w:rsidR="00F9707E" w:rsidRPr="00A348D9">
        <w:rPr>
          <w:rFonts w:ascii="仿宋" w:eastAsia="仿宋" w:hAnsi="仿宋" w:cs="宋体" w:hint="eastAsia"/>
          <w:kern w:val="0"/>
          <w:sz w:val="32"/>
          <w:szCs w:val="32"/>
        </w:rPr>
        <w:t>的，</w:t>
      </w:r>
      <w:r w:rsidRPr="00A348D9">
        <w:rPr>
          <w:rFonts w:ascii="仿宋" w:eastAsia="仿宋" w:hAnsi="仿宋" w:cs="宋体" w:hint="eastAsia"/>
          <w:kern w:val="0"/>
          <w:sz w:val="32"/>
          <w:szCs w:val="32"/>
        </w:rPr>
        <w:t>可以申请免听</w:t>
      </w:r>
      <w:r w:rsidR="00AA56B2" w:rsidRPr="00A348D9">
        <w:rPr>
          <w:rFonts w:ascii="仿宋" w:eastAsia="仿宋" w:hAnsi="仿宋" w:cs="宋体" w:hint="eastAsia"/>
          <w:kern w:val="0"/>
          <w:sz w:val="32"/>
          <w:szCs w:val="32"/>
        </w:rPr>
        <w:t>（思想政治理论课除外）</w:t>
      </w:r>
      <w:r w:rsidRPr="00A348D9">
        <w:rPr>
          <w:rFonts w:ascii="仿宋" w:eastAsia="仿宋" w:hAnsi="仿宋" w:cs="宋体" w:hint="eastAsia"/>
          <w:kern w:val="0"/>
          <w:sz w:val="32"/>
          <w:szCs w:val="32"/>
        </w:rPr>
        <w:t>，但必须完成教师规定的作业、实验、实习等教学环节。申请免听，应向任课教师提出申请，经批准后报所在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备案。每学期</w:t>
      </w:r>
      <w:proofErr w:type="gramStart"/>
      <w:r w:rsidRPr="00A348D9">
        <w:rPr>
          <w:rFonts w:ascii="仿宋" w:eastAsia="仿宋" w:hAnsi="仿宋" w:cs="宋体" w:hint="eastAsia"/>
          <w:kern w:val="0"/>
          <w:sz w:val="32"/>
          <w:szCs w:val="32"/>
        </w:rPr>
        <w:t>申请免听的</w:t>
      </w:r>
      <w:proofErr w:type="gramEnd"/>
      <w:r w:rsidRPr="00A348D9">
        <w:rPr>
          <w:rFonts w:ascii="仿宋" w:eastAsia="仿宋" w:hAnsi="仿宋" w:cs="宋体" w:hint="eastAsia"/>
          <w:kern w:val="0"/>
          <w:sz w:val="32"/>
          <w:szCs w:val="32"/>
        </w:rPr>
        <w:t>课程不得超过2门。</w:t>
      </w:r>
    </w:p>
    <w:p w:rsidR="00A3251D" w:rsidRPr="00A348D9" w:rsidRDefault="00A3251D" w:rsidP="00A348D9">
      <w:pPr>
        <w:widowControl/>
        <w:spacing w:line="560" w:lineRule="exact"/>
        <w:ind w:firstLineChars="196" w:firstLine="630"/>
        <w:rPr>
          <w:rFonts w:ascii="仿宋" w:eastAsia="仿宋" w:hAnsi="仿宋" w:cs="宋体"/>
          <w:b/>
          <w:kern w:val="0"/>
          <w:sz w:val="32"/>
          <w:szCs w:val="32"/>
        </w:rPr>
      </w:pPr>
      <w:r w:rsidRPr="00A348D9">
        <w:rPr>
          <w:rFonts w:ascii="仿宋" w:eastAsia="仿宋" w:hAnsi="仿宋" w:cs="宋体" w:hint="eastAsia"/>
          <w:b/>
          <w:kern w:val="0"/>
          <w:sz w:val="32"/>
          <w:szCs w:val="32"/>
        </w:rPr>
        <w:t xml:space="preserve">第十五条  </w:t>
      </w:r>
      <w:r w:rsidRPr="00A348D9">
        <w:rPr>
          <w:rFonts w:ascii="仿宋" w:eastAsia="仿宋" w:hAnsi="仿宋" w:cs="宋体" w:hint="eastAsia"/>
          <w:bCs/>
          <w:kern w:val="0"/>
          <w:sz w:val="32"/>
          <w:szCs w:val="32"/>
        </w:rPr>
        <w:t>学生在转专业、修读辅修专业、第二学位、双学位、转学时，如已修读合格的课程与将要修读的课程主要内容相同、学分数相当，</w:t>
      </w:r>
      <w:r w:rsidR="00944AFA" w:rsidRPr="00A348D9">
        <w:rPr>
          <w:rFonts w:ascii="仿宋" w:eastAsia="仿宋" w:hAnsi="仿宋" w:cs="宋体" w:hint="eastAsia"/>
          <w:bCs/>
          <w:kern w:val="0"/>
          <w:sz w:val="32"/>
          <w:szCs w:val="32"/>
        </w:rPr>
        <w:t>经学生申请，</w:t>
      </w:r>
      <w:r w:rsidRPr="00A348D9">
        <w:rPr>
          <w:rFonts w:ascii="仿宋" w:eastAsia="仿宋" w:hAnsi="仿宋" w:cs="宋体" w:hint="eastAsia"/>
          <w:bCs/>
          <w:kern w:val="0"/>
          <w:sz w:val="32"/>
          <w:szCs w:val="32"/>
        </w:rPr>
        <w:t>所在</w:t>
      </w:r>
      <w:r w:rsidR="00C86B78" w:rsidRPr="00A348D9">
        <w:rPr>
          <w:rFonts w:ascii="仿宋" w:eastAsia="仿宋" w:hAnsi="仿宋" w:cs="宋体" w:hint="eastAsia"/>
          <w:bCs/>
          <w:kern w:val="0"/>
          <w:sz w:val="32"/>
          <w:szCs w:val="32"/>
        </w:rPr>
        <w:t>学院</w:t>
      </w:r>
      <w:r w:rsidRPr="00A348D9">
        <w:rPr>
          <w:rFonts w:ascii="仿宋" w:eastAsia="仿宋" w:hAnsi="仿宋" w:cs="宋体" w:hint="eastAsia"/>
          <w:bCs/>
          <w:kern w:val="0"/>
          <w:sz w:val="32"/>
          <w:szCs w:val="32"/>
        </w:rPr>
        <w:t>审核，教务处审定后，予以认定学分。</w:t>
      </w:r>
    </w:p>
    <w:p w:rsidR="00E4402B" w:rsidRPr="00A348D9" w:rsidRDefault="00E4402B" w:rsidP="00A348D9">
      <w:pPr>
        <w:widowControl/>
        <w:spacing w:line="560" w:lineRule="exact"/>
        <w:ind w:firstLineChars="196" w:firstLine="630"/>
        <w:rPr>
          <w:rFonts w:ascii="仿宋" w:eastAsia="仿宋" w:hAnsi="仿宋" w:cs="宋体"/>
          <w:b/>
          <w:kern w:val="0"/>
          <w:sz w:val="32"/>
          <w:szCs w:val="32"/>
        </w:rPr>
      </w:pPr>
      <w:r w:rsidRPr="00A348D9">
        <w:rPr>
          <w:rFonts w:ascii="仿宋" w:eastAsia="仿宋" w:hAnsi="仿宋" w:cs="宋体" w:hint="eastAsia"/>
          <w:b/>
          <w:kern w:val="0"/>
          <w:sz w:val="32"/>
          <w:szCs w:val="32"/>
        </w:rPr>
        <w:t xml:space="preserve">第十六条 </w:t>
      </w:r>
      <w:r w:rsidRPr="00A348D9">
        <w:rPr>
          <w:rFonts w:ascii="仿宋" w:eastAsia="仿宋" w:hAnsi="仿宋" w:cs="宋体"/>
          <w:b/>
          <w:kern w:val="0"/>
          <w:sz w:val="32"/>
          <w:szCs w:val="32"/>
        </w:rPr>
        <w:t xml:space="preserve"> </w:t>
      </w:r>
      <w:r w:rsidR="007E3BA0" w:rsidRPr="00A348D9">
        <w:rPr>
          <w:rFonts w:ascii="仿宋" w:eastAsia="仿宋" w:hAnsi="仿宋" w:cs="宋体" w:hint="eastAsia"/>
          <w:bCs/>
          <w:kern w:val="0"/>
          <w:sz w:val="32"/>
          <w:szCs w:val="32"/>
        </w:rPr>
        <w:t>退役学生</w:t>
      </w:r>
      <w:r w:rsidR="00FB413A" w:rsidRPr="00A348D9">
        <w:rPr>
          <w:rFonts w:ascii="仿宋" w:eastAsia="仿宋" w:hAnsi="仿宋" w:cs="宋体" w:hint="eastAsia"/>
          <w:bCs/>
          <w:kern w:val="0"/>
          <w:sz w:val="32"/>
          <w:szCs w:val="32"/>
        </w:rPr>
        <w:t>入学后或者复学期间可以</w:t>
      </w:r>
      <w:r w:rsidR="007E3BA0" w:rsidRPr="00A348D9">
        <w:rPr>
          <w:rFonts w:ascii="仿宋" w:eastAsia="仿宋" w:hAnsi="仿宋" w:cs="宋体" w:hint="eastAsia"/>
          <w:bCs/>
          <w:kern w:val="0"/>
          <w:sz w:val="32"/>
          <w:szCs w:val="32"/>
        </w:rPr>
        <w:t>申请</w:t>
      </w:r>
      <w:r w:rsidRPr="00A348D9">
        <w:rPr>
          <w:rFonts w:ascii="仿宋" w:eastAsia="仿宋" w:hAnsi="仿宋" w:cs="宋体" w:hint="eastAsia"/>
          <w:bCs/>
          <w:kern w:val="0"/>
          <w:sz w:val="32"/>
          <w:szCs w:val="32"/>
        </w:rPr>
        <w:t>免修公共体育、军事技能和军事理论等课程，直接获得学分。</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第十</w:t>
      </w:r>
      <w:r w:rsidR="00E4402B" w:rsidRPr="00A348D9">
        <w:rPr>
          <w:rFonts w:ascii="仿宋" w:eastAsia="仿宋" w:hAnsi="仿宋" w:cs="宋体" w:hint="eastAsia"/>
          <w:b/>
          <w:kern w:val="0"/>
          <w:sz w:val="32"/>
          <w:szCs w:val="32"/>
        </w:rPr>
        <w:t>七</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根据学校有关规定，可以申请辅修校内其他专业或者选修其他专业课程，根据校际协议跨校辅修专业或修读课程，参加学校认可的开放式网络课程学习，考核合格，经所在学院审核，教务处审定后，予以认定学分。</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第十</w:t>
      </w:r>
      <w:r w:rsidR="00E4402B" w:rsidRPr="00A348D9">
        <w:rPr>
          <w:rFonts w:ascii="仿宋" w:eastAsia="仿宋" w:hAnsi="仿宋" w:cs="宋体" w:hint="eastAsia"/>
          <w:b/>
          <w:kern w:val="0"/>
          <w:sz w:val="32"/>
          <w:szCs w:val="32"/>
        </w:rPr>
        <w:t>八</w:t>
      </w:r>
      <w:r w:rsidRPr="00A348D9">
        <w:rPr>
          <w:rFonts w:ascii="仿宋" w:eastAsia="仿宋" w:hAnsi="仿宋" w:cs="宋体" w:hint="eastAsia"/>
          <w:b/>
          <w:kern w:val="0"/>
          <w:sz w:val="32"/>
          <w:szCs w:val="32"/>
        </w:rPr>
        <w:t xml:space="preserve">条  </w:t>
      </w:r>
      <w:r w:rsidRPr="00A348D9">
        <w:rPr>
          <w:rFonts w:ascii="仿宋" w:eastAsia="仿宋" w:hAnsi="仿宋" w:cs="宋体" w:hint="eastAsia"/>
          <w:kern w:val="0"/>
          <w:sz w:val="32"/>
          <w:szCs w:val="32"/>
        </w:rPr>
        <w:t>学生参加创新创业、社会实践等活动以及发表论文、获得专利授权等与专业学习、学业要求相关的经历、成果，按学校有关规定折算为创新创业学分，计入学业成绩。</w:t>
      </w:r>
    </w:p>
    <w:p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第五章  考核与成绩记载</w:t>
      </w:r>
    </w:p>
    <w:p w:rsidR="00A3251D" w:rsidRPr="00A348D9" w:rsidRDefault="00A3251D" w:rsidP="00A348D9">
      <w:pPr>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第十</w:t>
      </w:r>
      <w:r w:rsidR="00E4402B" w:rsidRPr="00A348D9">
        <w:rPr>
          <w:rFonts w:ascii="仿宋" w:eastAsia="仿宋" w:hAnsi="仿宋" w:cs="宋体" w:hint="eastAsia"/>
          <w:b/>
          <w:bCs/>
          <w:kern w:val="0"/>
          <w:sz w:val="32"/>
          <w:szCs w:val="32"/>
        </w:rPr>
        <w:t>九</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学生应参加所修课程的考核</w:t>
      </w:r>
      <w:r w:rsidR="005B5C37" w:rsidRPr="00A348D9">
        <w:rPr>
          <w:rFonts w:ascii="仿宋" w:eastAsia="仿宋" w:hAnsi="仿宋" w:cs="宋体" w:hint="eastAsia"/>
          <w:kern w:val="0"/>
          <w:sz w:val="32"/>
          <w:szCs w:val="32"/>
        </w:rPr>
        <w:t>，</w:t>
      </w:r>
      <w:r w:rsidRPr="00A348D9">
        <w:rPr>
          <w:rFonts w:ascii="仿宋" w:eastAsia="仿宋" w:hAnsi="仿宋" w:cs="宋体" w:hint="eastAsia"/>
          <w:kern w:val="0"/>
          <w:sz w:val="32"/>
          <w:szCs w:val="32"/>
        </w:rPr>
        <w:t>成绩合格，取得相应学分</w:t>
      </w:r>
      <w:r w:rsidR="005B5C37" w:rsidRPr="00A348D9">
        <w:rPr>
          <w:rFonts w:ascii="仿宋" w:eastAsia="仿宋" w:hAnsi="仿宋" w:cs="宋体" w:hint="eastAsia"/>
          <w:kern w:val="0"/>
          <w:sz w:val="32"/>
          <w:szCs w:val="32"/>
        </w:rPr>
        <w:t>。考核结果</w:t>
      </w:r>
      <w:r w:rsidRPr="00A348D9">
        <w:rPr>
          <w:rFonts w:ascii="仿宋" w:eastAsia="仿宋" w:hAnsi="仿宋" w:cs="宋体" w:hint="eastAsia"/>
          <w:kern w:val="0"/>
          <w:sz w:val="32"/>
          <w:szCs w:val="32"/>
        </w:rPr>
        <w:t>记入成绩单，并归入学生本人学籍档案。</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w:t>
      </w:r>
      <w:r w:rsidR="00E4402B" w:rsidRPr="00A348D9">
        <w:rPr>
          <w:rFonts w:ascii="仿宋" w:eastAsia="仿宋" w:hAnsi="仿宋" w:cs="宋体" w:hint="eastAsia"/>
          <w:b/>
          <w:kern w:val="0"/>
          <w:sz w:val="32"/>
          <w:szCs w:val="32"/>
        </w:rPr>
        <w:t>二十</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课程考核分为考试、考查两种。考试一般采取闭卷考试、开卷考试、口试等形式进行，考查一般采取课程论文、报告等形式进行。</w:t>
      </w:r>
    </w:p>
    <w:p w:rsidR="00A3251D" w:rsidRPr="00A348D9" w:rsidRDefault="00A3251D"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课程考核成绩采取平时考核成绩（</w:t>
      </w:r>
      <w:proofErr w:type="gramStart"/>
      <w:r w:rsidRPr="00A348D9">
        <w:rPr>
          <w:rFonts w:ascii="仿宋" w:eastAsia="仿宋" w:hAnsi="仿宋" w:cs="宋体" w:hint="eastAsia"/>
          <w:kern w:val="0"/>
          <w:sz w:val="32"/>
          <w:szCs w:val="32"/>
        </w:rPr>
        <w:t>含期中</w:t>
      </w:r>
      <w:proofErr w:type="gramEnd"/>
      <w:r w:rsidRPr="00A348D9">
        <w:rPr>
          <w:rFonts w:ascii="仿宋" w:eastAsia="仿宋" w:hAnsi="仿宋" w:cs="宋体" w:hint="eastAsia"/>
          <w:kern w:val="0"/>
          <w:sz w:val="32"/>
          <w:szCs w:val="32"/>
        </w:rPr>
        <w:t>测验、作业、实验报告、实习报告、课程论文、课堂讨论、考勤以及课堂表现等）和课程结业考核相结合的方式综合评定。一般采用百分制（60分及60分以上为合格）、</w:t>
      </w:r>
      <w:r w:rsidR="0090444C" w:rsidRPr="00A348D9">
        <w:rPr>
          <w:rFonts w:ascii="仿宋" w:eastAsia="仿宋" w:hAnsi="仿宋" w:cs="宋体" w:hint="eastAsia"/>
          <w:kern w:val="0"/>
          <w:sz w:val="32"/>
          <w:szCs w:val="32"/>
        </w:rPr>
        <w:t>等级</w:t>
      </w:r>
      <w:r w:rsidRPr="00A348D9">
        <w:rPr>
          <w:rFonts w:ascii="仿宋" w:eastAsia="仿宋" w:hAnsi="仿宋" w:cs="宋体" w:hint="eastAsia"/>
          <w:kern w:val="0"/>
          <w:sz w:val="32"/>
          <w:szCs w:val="32"/>
        </w:rPr>
        <w:t>制（</w:t>
      </w:r>
      <w:r w:rsidR="00E12E1B" w:rsidRPr="00A348D9">
        <w:rPr>
          <w:rFonts w:ascii="仿宋" w:eastAsia="仿宋" w:hAnsi="仿宋" w:cs="宋体"/>
          <w:kern w:val="0"/>
          <w:sz w:val="32"/>
          <w:szCs w:val="32"/>
        </w:rPr>
        <w:t>D</w:t>
      </w:r>
      <w:r w:rsidR="00E12E1B" w:rsidRPr="00A348D9">
        <w:rPr>
          <w:rFonts w:ascii="仿宋" w:eastAsia="仿宋" w:hAnsi="仿宋" w:cs="宋体" w:hint="eastAsia"/>
          <w:kern w:val="0"/>
          <w:sz w:val="32"/>
          <w:szCs w:val="32"/>
        </w:rPr>
        <w:t>等及以上为合格</w:t>
      </w:r>
      <w:r w:rsidRPr="00A348D9">
        <w:rPr>
          <w:rFonts w:ascii="仿宋" w:eastAsia="仿宋" w:hAnsi="仿宋" w:cs="宋体" w:hint="eastAsia"/>
          <w:kern w:val="0"/>
          <w:sz w:val="32"/>
          <w:szCs w:val="32"/>
        </w:rPr>
        <w:t>）记载，</w:t>
      </w:r>
      <w:proofErr w:type="gramStart"/>
      <w:r w:rsidRPr="00A348D9">
        <w:rPr>
          <w:rFonts w:ascii="仿宋" w:eastAsia="仿宋" w:hAnsi="仿宋" w:cs="宋体" w:hint="eastAsia"/>
          <w:kern w:val="0"/>
          <w:sz w:val="32"/>
          <w:szCs w:val="32"/>
        </w:rPr>
        <w:t>通识类选修课</w:t>
      </w:r>
      <w:proofErr w:type="gramEnd"/>
      <w:r w:rsidRPr="00A348D9">
        <w:rPr>
          <w:rFonts w:ascii="仿宋" w:eastAsia="仿宋" w:hAnsi="仿宋" w:cs="宋体" w:hint="eastAsia"/>
          <w:kern w:val="0"/>
          <w:sz w:val="32"/>
          <w:szCs w:val="32"/>
        </w:rPr>
        <w:t>可采用二级分制（合格、不合格）记载。</w:t>
      </w:r>
    </w:p>
    <w:p w:rsidR="00A3251D" w:rsidRPr="00814EE8" w:rsidRDefault="00A3251D" w:rsidP="00A348D9">
      <w:pPr>
        <w:widowControl/>
        <w:spacing w:line="560" w:lineRule="exact"/>
        <w:ind w:firstLineChars="196" w:firstLine="627"/>
        <w:rPr>
          <w:rFonts w:ascii="仿宋_GB2312" w:eastAsia="仿宋_GB2312" w:hAnsi="宋体" w:cs="宋体"/>
          <w:kern w:val="0"/>
          <w:sz w:val="32"/>
          <w:szCs w:val="32"/>
        </w:rPr>
      </w:pPr>
      <w:r w:rsidRPr="00A348D9">
        <w:rPr>
          <w:rFonts w:ascii="仿宋" w:eastAsia="仿宋" w:hAnsi="仿宋" w:cs="宋体" w:hint="eastAsia"/>
          <w:kern w:val="0"/>
          <w:sz w:val="32"/>
          <w:szCs w:val="32"/>
        </w:rPr>
        <w:t>平时考核成绩所占课程总评成绩的比重和成绩记载方式根据课程的性质、特点由教研室集体讨论，提交所在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批准，由任课教师在开课时向学生宣布。</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E4402B" w:rsidRPr="00A348D9">
        <w:rPr>
          <w:rFonts w:ascii="仿宋" w:eastAsia="仿宋" w:hAnsi="仿宋" w:cs="宋体" w:hint="eastAsia"/>
          <w:b/>
          <w:kern w:val="0"/>
          <w:sz w:val="32"/>
          <w:szCs w:val="32"/>
        </w:rPr>
        <w:t>一</w:t>
      </w:r>
      <w:r w:rsidRPr="00A348D9">
        <w:rPr>
          <w:rFonts w:ascii="仿宋" w:eastAsia="仿宋" w:hAnsi="仿宋" w:cs="宋体" w:hint="eastAsia"/>
          <w:b/>
          <w:kern w:val="0"/>
          <w:sz w:val="32"/>
          <w:szCs w:val="32"/>
        </w:rPr>
        <w:t xml:space="preserve">条  </w:t>
      </w:r>
      <w:r w:rsidRPr="00A348D9">
        <w:rPr>
          <w:rFonts w:ascii="仿宋" w:eastAsia="仿宋" w:hAnsi="仿宋" w:cs="宋体" w:hint="eastAsia"/>
          <w:kern w:val="0"/>
          <w:sz w:val="32"/>
          <w:szCs w:val="32"/>
        </w:rPr>
        <w:t>学生思想品德的考核、鉴定，采取个人小结、师生民主评议等形式进行。</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第二十</w:t>
      </w:r>
      <w:r w:rsidR="00E4402B" w:rsidRPr="00A348D9">
        <w:rPr>
          <w:rFonts w:ascii="仿宋" w:eastAsia="仿宋" w:hAnsi="仿宋" w:cs="宋体" w:hint="eastAsia"/>
          <w:b/>
          <w:bCs/>
          <w:kern w:val="0"/>
          <w:sz w:val="32"/>
          <w:szCs w:val="32"/>
        </w:rPr>
        <w:t>二</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bCs/>
          <w:kern w:val="0"/>
          <w:sz w:val="32"/>
          <w:szCs w:val="32"/>
        </w:rPr>
        <w:t>学生应在规定时间、地点参加课程考试。</w:t>
      </w:r>
      <w:r w:rsidRPr="00A348D9">
        <w:rPr>
          <w:rFonts w:ascii="仿宋" w:eastAsia="仿宋" w:hAnsi="仿宋" w:cs="宋体" w:hint="eastAsia"/>
          <w:kern w:val="0"/>
          <w:sz w:val="32"/>
          <w:szCs w:val="32"/>
        </w:rPr>
        <w:t>因病、代表学校参加各类竞赛（比赛）或考试时间冲突，无法参加考试的学生，在考试前申请缓考，经所在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批准后予以缓期考试，并告知任课教师。缓考在下一学期开学初随补考一起参加考试，缓考成绩按原课程成绩考核办法评定，缓考不及格</w:t>
      </w:r>
      <w:r w:rsidR="00F00380" w:rsidRPr="00A348D9">
        <w:rPr>
          <w:rFonts w:ascii="仿宋" w:eastAsia="仿宋" w:hAnsi="仿宋" w:cs="宋体" w:hint="eastAsia"/>
          <w:kern w:val="0"/>
          <w:sz w:val="32"/>
          <w:szCs w:val="32"/>
        </w:rPr>
        <w:t>或不能按时参加缓考，</w:t>
      </w:r>
      <w:r w:rsidRPr="00A348D9">
        <w:rPr>
          <w:rFonts w:ascii="仿宋" w:eastAsia="仿宋" w:hAnsi="仿宋" w:cs="宋体" w:hint="eastAsia"/>
          <w:kern w:val="0"/>
          <w:sz w:val="32"/>
          <w:szCs w:val="32"/>
        </w:rPr>
        <w:t>课程应重修。</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E4402B" w:rsidRPr="00A348D9">
        <w:rPr>
          <w:rFonts w:ascii="仿宋" w:eastAsia="仿宋" w:hAnsi="仿宋" w:cs="宋体" w:hint="eastAsia"/>
          <w:b/>
          <w:kern w:val="0"/>
          <w:sz w:val="32"/>
          <w:szCs w:val="32"/>
        </w:rPr>
        <w:t>三</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学生课程考核不合格，应在下一学期开学前申请参加补考（</w:t>
      </w:r>
      <w:r w:rsidR="00721523" w:rsidRPr="00A348D9">
        <w:rPr>
          <w:rFonts w:ascii="仿宋" w:eastAsia="仿宋" w:hAnsi="仿宋" w:cs="宋体" w:hint="eastAsia"/>
          <w:kern w:val="0"/>
          <w:sz w:val="32"/>
          <w:szCs w:val="32"/>
        </w:rPr>
        <w:t>明确不</w:t>
      </w:r>
      <w:r w:rsidR="003A4FC1" w:rsidRPr="00A348D9">
        <w:rPr>
          <w:rFonts w:ascii="仿宋" w:eastAsia="仿宋" w:hAnsi="仿宋" w:cs="宋体" w:hint="eastAsia"/>
          <w:kern w:val="0"/>
          <w:sz w:val="32"/>
          <w:szCs w:val="32"/>
        </w:rPr>
        <w:t>设置</w:t>
      </w:r>
      <w:r w:rsidR="00721523" w:rsidRPr="00A348D9">
        <w:rPr>
          <w:rFonts w:ascii="仿宋" w:eastAsia="仿宋" w:hAnsi="仿宋" w:cs="宋体" w:hint="eastAsia"/>
          <w:kern w:val="0"/>
          <w:sz w:val="32"/>
          <w:szCs w:val="32"/>
        </w:rPr>
        <w:t>补考的课程</w:t>
      </w:r>
      <w:r w:rsidRPr="00A348D9">
        <w:rPr>
          <w:rFonts w:ascii="仿宋" w:eastAsia="仿宋" w:hAnsi="仿宋" w:cs="宋体" w:hint="eastAsia"/>
          <w:kern w:val="0"/>
          <w:sz w:val="32"/>
          <w:szCs w:val="32"/>
        </w:rPr>
        <w:t>除外），补考成绩按卷面实际得分记载。补考后仍不合格或未申请参加补考，课程应重修。</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E4402B" w:rsidRPr="00A348D9">
        <w:rPr>
          <w:rFonts w:ascii="仿宋" w:eastAsia="仿宋" w:hAnsi="仿宋" w:cs="宋体" w:hint="eastAsia"/>
          <w:b/>
          <w:kern w:val="0"/>
          <w:sz w:val="32"/>
          <w:szCs w:val="32"/>
        </w:rPr>
        <w:t>四</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学生缺课累计超过一门课程教学时数1/3及以上或缺交作业（含实验、实习报告）超过任课教师布置的1/3及以上的，课程应重修。</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E4402B" w:rsidRPr="00A348D9">
        <w:rPr>
          <w:rFonts w:ascii="仿宋" w:eastAsia="仿宋" w:hAnsi="仿宋" w:cs="宋体" w:hint="eastAsia"/>
          <w:b/>
          <w:kern w:val="0"/>
          <w:sz w:val="32"/>
          <w:szCs w:val="32"/>
        </w:rPr>
        <w:t>五</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学生无故不参加课程考</w:t>
      </w:r>
      <w:r w:rsidR="00E476BE" w:rsidRPr="00A348D9">
        <w:rPr>
          <w:rFonts w:ascii="仿宋" w:eastAsia="仿宋" w:hAnsi="仿宋" w:cs="宋体" w:hint="eastAsia"/>
          <w:kern w:val="0"/>
          <w:sz w:val="32"/>
          <w:szCs w:val="32"/>
        </w:rPr>
        <w:t>核</w:t>
      </w:r>
      <w:r w:rsidRPr="00A348D9">
        <w:rPr>
          <w:rFonts w:ascii="仿宋" w:eastAsia="仿宋" w:hAnsi="仿宋" w:cs="宋体" w:hint="eastAsia"/>
          <w:kern w:val="0"/>
          <w:sz w:val="32"/>
          <w:szCs w:val="32"/>
        </w:rPr>
        <w:t>、</w:t>
      </w:r>
      <w:r w:rsidR="00D863F7" w:rsidRPr="00A348D9">
        <w:rPr>
          <w:rFonts w:ascii="仿宋" w:eastAsia="仿宋" w:hAnsi="仿宋" w:cs="宋体" w:hint="eastAsia"/>
          <w:kern w:val="0"/>
          <w:sz w:val="32"/>
          <w:szCs w:val="32"/>
        </w:rPr>
        <w:t>违反考核纪律或者</w:t>
      </w:r>
      <w:r w:rsidR="00154A9E" w:rsidRPr="00A348D9">
        <w:rPr>
          <w:rFonts w:ascii="仿宋" w:eastAsia="仿宋" w:hAnsi="仿宋" w:cs="宋体" w:hint="eastAsia"/>
          <w:kern w:val="0"/>
          <w:sz w:val="32"/>
          <w:szCs w:val="32"/>
        </w:rPr>
        <w:t>考试</w:t>
      </w:r>
      <w:r w:rsidR="00D863F7" w:rsidRPr="00A348D9">
        <w:rPr>
          <w:rFonts w:ascii="仿宋" w:eastAsia="仿宋" w:hAnsi="仿宋" w:cs="宋体" w:hint="eastAsia"/>
          <w:kern w:val="0"/>
          <w:sz w:val="32"/>
          <w:szCs w:val="32"/>
        </w:rPr>
        <w:t>作弊的</w:t>
      </w:r>
      <w:r w:rsidRPr="00A348D9">
        <w:rPr>
          <w:rFonts w:ascii="仿宋" w:eastAsia="仿宋" w:hAnsi="仿宋" w:cs="宋体" w:hint="eastAsia"/>
          <w:kern w:val="0"/>
          <w:sz w:val="32"/>
          <w:szCs w:val="32"/>
        </w:rPr>
        <w:t>，该课程考核成绩记为无效，课程应重修</w:t>
      </w:r>
      <w:r w:rsidR="00936294" w:rsidRPr="00A348D9">
        <w:rPr>
          <w:rFonts w:ascii="仿宋" w:eastAsia="仿宋" w:hAnsi="仿宋" w:cs="宋体" w:hint="eastAsia"/>
          <w:kern w:val="0"/>
          <w:sz w:val="32"/>
          <w:szCs w:val="32"/>
        </w:rPr>
        <w:t>。违反考核纪律或者</w:t>
      </w:r>
      <w:r w:rsidR="00154A9E" w:rsidRPr="00A348D9">
        <w:rPr>
          <w:rFonts w:ascii="仿宋" w:eastAsia="仿宋" w:hAnsi="仿宋" w:cs="宋体" w:hint="eastAsia"/>
          <w:kern w:val="0"/>
          <w:sz w:val="32"/>
          <w:szCs w:val="32"/>
        </w:rPr>
        <w:t>考试</w:t>
      </w:r>
      <w:r w:rsidR="00936294" w:rsidRPr="00A348D9">
        <w:rPr>
          <w:rFonts w:ascii="仿宋" w:eastAsia="仿宋" w:hAnsi="仿宋" w:cs="宋体" w:hint="eastAsia"/>
          <w:kern w:val="0"/>
          <w:sz w:val="32"/>
          <w:szCs w:val="32"/>
        </w:rPr>
        <w:t>作弊的</w:t>
      </w:r>
      <w:r w:rsidRPr="00A348D9">
        <w:rPr>
          <w:rFonts w:ascii="仿宋" w:eastAsia="仿宋" w:hAnsi="仿宋" w:cs="宋体" w:hint="eastAsia"/>
          <w:kern w:val="0"/>
          <w:sz w:val="32"/>
          <w:szCs w:val="32"/>
        </w:rPr>
        <w:t>按照学校相关规定给予相应的纪律处分。</w:t>
      </w:r>
    </w:p>
    <w:p w:rsidR="00154A9E" w:rsidRPr="00A348D9" w:rsidRDefault="00154A9E"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第二十</w:t>
      </w:r>
      <w:r w:rsidR="00E4402B" w:rsidRPr="00A348D9">
        <w:rPr>
          <w:rFonts w:ascii="仿宋" w:eastAsia="仿宋" w:hAnsi="仿宋" w:cs="宋体" w:hint="eastAsia"/>
          <w:b/>
          <w:bCs/>
          <w:kern w:val="0"/>
          <w:sz w:val="32"/>
          <w:szCs w:val="32"/>
        </w:rPr>
        <w:t>六</w:t>
      </w:r>
      <w:r w:rsidRPr="00A348D9">
        <w:rPr>
          <w:rFonts w:ascii="仿宋" w:eastAsia="仿宋" w:hAnsi="仿宋" w:cs="宋体" w:hint="eastAsia"/>
          <w:b/>
          <w:bCs/>
          <w:kern w:val="0"/>
          <w:sz w:val="32"/>
          <w:szCs w:val="32"/>
        </w:rPr>
        <w:t>条</w:t>
      </w:r>
      <w:r w:rsidRPr="00A348D9">
        <w:rPr>
          <w:rFonts w:ascii="仿宋" w:eastAsia="仿宋" w:hAnsi="仿宋" w:cs="宋体"/>
          <w:kern w:val="0"/>
          <w:sz w:val="32"/>
          <w:szCs w:val="32"/>
        </w:rPr>
        <w:t xml:space="preserve">  </w:t>
      </w:r>
      <w:r w:rsidRPr="00A348D9">
        <w:rPr>
          <w:rFonts w:ascii="仿宋" w:eastAsia="仿宋" w:hAnsi="仿宋" w:cs="宋体" w:hint="eastAsia"/>
          <w:kern w:val="0"/>
          <w:sz w:val="32"/>
          <w:szCs w:val="32"/>
        </w:rPr>
        <w:t>学生通过补考、重修获得的成绩，在成绩单和学籍档案中予以标注。</w:t>
      </w:r>
    </w:p>
    <w:p w:rsidR="00A3251D" w:rsidRPr="00A348D9" w:rsidRDefault="00A3251D" w:rsidP="00A348D9">
      <w:pPr>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第二十</w:t>
      </w:r>
      <w:r w:rsidR="00E4402B" w:rsidRPr="00A348D9">
        <w:rPr>
          <w:rFonts w:ascii="仿宋" w:eastAsia="仿宋" w:hAnsi="仿宋" w:cs="宋体" w:hint="eastAsia"/>
          <w:b/>
          <w:bCs/>
          <w:kern w:val="0"/>
          <w:sz w:val="32"/>
          <w:szCs w:val="32"/>
        </w:rPr>
        <w:t>七</w:t>
      </w:r>
      <w:r w:rsidRPr="00A348D9">
        <w:rPr>
          <w:rFonts w:ascii="仿宋" w:eastAsia="仿宋" w:hAnsi="仿宋" w:cs="宋体" w:hint="eastAsia"/>
          <w:b/>
          <w:bCs/>
          <w:kern w:val="0"/>
          <w:sz w:val="32"/>
          <w:szCs w:val="32"/>
        </w:rPr>
        <w:t>条</w:t>
      </w:r>
      <w:r w:rsidRPr="00A348D9">
        <w:rPr>
          <w:rFonts w:ascii="仿宋" w:eastAsia="仿宋" w:hAnsi="仿宋" w:cs="宋体"/>
          <w:kern w:val="0"/>
          <w:sz w:val="32"/>
          <w:szCs w:val="32"/>
        </w:rPr>
        <w:t xml:space="preserve">  学校采取</w:t>
      </w:r>
      <w:r w:rsidR="00361B63" w:rsidRPr="00A348D9">
        <w:rPr>
          <w:rFonts w:ascii="仿宋" w:eastAsia="仿宋" w:hAnsi="仿宋" w:cs="宋体" w:hint="eastAsia"/>
          <w:kern w:val="0"/>
          <w:sz w:val="32"/>
          <w:szCs w:val="32"/>
        </w:rPr>
        <w:t>平均学分绩点</w:t>
      </w:r>
      <w:r w:rsidR="0090444C" w:rsidRPr="00A348D9">
        <w:rPr>
          <w:rFonts w:ascii="仿宋" w:eastAsia="仿宋" w:hAnsi="仿宋" w:cs="宋体" w:hint="eastAsia"/>
          <w:kern w:val="0"/>
          <w:sz w:val="32"/>
          <w:szCs w:val="32"/>
        </w:rPr>
        <w:t>（</w:t>
      </w:r>
      <w:r w:rsidR="00361B63" w:rsidRPr="00A348D9">
        <w:rPr>
          <w:rFonts w:ascii="仿宋" w:eastAsia="仿宋" w:hAnsi="仿宋" w:cs="宋体"/>
          <w:kern w:val="0"/>
          <w:sz w:val="32"/>
          <w:szCs w:val="32"/>
        </w:rPr>
        <w:t>Grade Point Average</w:t>
      </w:r>
      <w:r w:rsidR="00100991" w:rsidRPr="00A348D9">
        <w:rPr>
          <w:rFonts w:ascii="仿宋" w:eastAsia="仿宋" w:hAnsi="仿宋" w:cs="宋体" w:hint="eastAsia"/>
          <w:kern w:val="0"/>
          <w:sz w:val="32"/>
          <w:szCs w:val="32"/>
        </w:rPr>
        <w:t>，以下简称 G</w:t>
      </w:r>
      <w:r w:rsidR="00100991" w:rsidRPr="00A348D9">
        <w:rPr>
          <w:rFonts w:ascii="仿宋" w:eastAsia="仿宋" w:hAnsi="仿宋" w:cs="宋体"/>
          <w:kern w:val="0"/>
          <w:sz w:val="32"/>
          <w:szCs w:val="32"/>
        </w:rPr>
        <w:t>PA</w:t>
      </w:r>
      <w:r w:rsidR="00100991" w:rsidRPr="00A348D9">
        <w:rPr>
          <w:rFonts w:ascii="仿宋" w:eastAsia="仿宋" w:hAnsi="仿宋" w:cs="宋体" w:hint="eastAsia"/>
          <w:kern w:val="0"/>
          <w:sz w:val="32"/>
          <w:szCs w:val="32"/>
        </w:rPr>
        <w:t>）</w:t>
      </w:r>
      <w:r w:rsidRPr="00A348D9">
        <w:rPr>
          <w:rFonts w:ascii="仿宋" w:eastAsia="仿宋" w:hAnsi="仿宋" w:cs="宋体"/>
          <w:kern w:val="0"/>
          <w:sz w:val="32"/>
          <w:szCs w:val="32"/>
        </w:rPr>
        <w:t>衡量学生的</w:t>
      </w:r>
      <w:r w:rsidR="00154A9E" w:rsidRPr="00A348D9">
        <w:rPr>
          <w:rFonts w:ascii="仿宋" w:eastAsia="仿宋" w:hAnsi="仿宋" w:cs="宋体" w:hint="eastAsia"/>
          <w:kern w:val="0"/>
          <w:sz w:val="32"/>
          <w:szCs w:val="32"/>
        </w:rPr>
        <w:t>学业水平。为便于成绩排名的计算，同时使用</w:t>
      </w:r>
      <w:r w:rsidR="00361B63" w:rsidRPr="00A348D9">
        <w:rPr>
          <w:rFonts w:ascii="仿宋" w:eastAsia="仿宋" w:hAnsi="仿宋" w:cs="宋体" w:hint="eastAsia"/>
          <w:kern w:val="0"/>
          <w:sz w:val="32"/>
          <w:szCs w:val="32"/>
        </w:rPr>
        <w:t>平均学分成绩</w:t>
      </w:r>
      <w:r w:rsidR="00154A9E" w:rsidRPr="00A348D9">
        <w:rPr>
          <w:rFonts w:ascii="仿宋" w:eastAsia="仿宋" w:hAnsi="仿宋" w:cs="宋体" w:hint="eastAsia"/>
          <w:kern w:val="0"/>
          <w:sz w:val="32"/>
          <w:szCs w:val="32"/>
        </w:rPr>
        <w:t>。</w:t>
      </w:r>
    </w:p>
    <w:p w:rsidR="00A3251D" w:rsidRPr="00A348D9" w:rsidRDefault="00A3251D" w:rsidP="00A348D9">
      <w:pPr>
        <w:widowControl/>
        <w:spacing w:line="560" w:lineRule="exact"/>
        <w:ind w:firstLineChars="196" w:firstLine="627"/>
        <w:rPr>
          <w:rFonts w:ascii="仿宋" w:eastAsia="仿宋" w:hAnsi="仿宋" w:cs="宋体"/>
          <w:kern w:val="0"/>
          <w:sz w:val="32"/>
          <w:szCs w:val="32"/>
        </w:rPr>
      </w:pPr>
      <w:bookmarkStart w:id="0" w:name="_Hlk67832906"/>
      <w:r w:rsidRPr="00A348D9">
        <w:rPr>
          <w:rFonts w:ascii="仿宋" w:eastAsia="仿宋" w:hAnsi="仿宋" w:cs="宋体" w:hint="eastAsia"/>
          <w:kern w:val="0"/>
          <w:sz w:val="32"/>
          <w:szCs w:val="32"/>
        </w:rPr>
        <w:t>（一）计算公式为:</w:t>
      </w:r>
    </w:p>
    <w:p w:rsidR="00A3251D" w:rsidRPr="00A348D9" w:rsidRDefault="00361B63"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平均</w:t>
      </w:r>
      <w:proofErr w:type="gramStart"/>
      <w:r w:rsidRPr="00A348D9">
        <w:rPr>
          <w:rFonts w:ascii="仿宋" w:eastAsia="仿宋" w:hAnsi="仿宋" w:cs="宋体" w:hint="eastAsia"/>
          <w:kern w:val="0"/>
          <w:sz w:val="32"/>
          <w:szCs w:val="32"/>
        </w:rPr>
        <w:t>学分绩点</w:t>
      </w:r>
      <w:proofErr w:type="gramEnd"/>
      <w:r w:rsidR="00A3251D" w:rsidRPr="00A348D9">
        <w:rPr>
          <w:rFonts w:ascii="仿宋" w:eastAsia="仿宋" w:hAnsi="仿宋" w:cs="宋体" w:hint="eastAsia"/>
          <w:kern w:val="0"/>
          <w:sz w:val="32"/>
          <w:szCs w:val="32"/>
        </w:rPr>
        <w:t>=∑(</w:t>
      </w:r>
      <w:proofErr w:type="gramStart"/>
      <w:r w:rsidR="00A3251D" w:rsidRPr="00A348D9">
        <w:rPr>
          <w:rFonts w:ascii="仿宋" w:eastAsia="仿宋" w:hAnsi="仿宋" w:cs="宋体" w:hint="eastAsia"/>
          <w:kern w:val="0"/>
          <w:sz w:val="32"/>
          <w:szCs w:val="32"/>
        </w:rPr>
        <w:t>课程绩点</w:t>
      </w:r>
      <w:proofErr w:type="gramEnd"/>
      <w:r w:rsidR="00A3251D" w:rsidRPr="00A348D9">
        <w:rPr>
          <w:rFonts w:ascii="仿宋" w:eastAsia="仿宋" w:hAnsi="仿宋" w:cs="宋体" w:hint="eastAsia"/>
          <w:kern w:val="0"/>
          <w:sz w:val="32"/>
          <w:szCs w:val="32"/>
        </w:rPr>
        <w:t>×课程学分)/∑课程学分</w:t>
      </w:r>
    </w:p>
    <w:p w:rsidR="005E2D3C" w:rsidRPr="00A348D9" w:rsidRDefault="00361B63"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平均学分成绩</w:t>
      </w:r>
      <w:r w:rsidR="005E2D3C" w:rsidRPr="00A348D9">
        <w:rPr>
          <w:rFonts w:ascii="仿宋" w:eastAsia="仿宋" w:hAnsi="仿宋" w:cs="宋体" w:hint="eastAsia"/>
          <w:kern w:val="0"/>
          <w:sz w:val="32"/>
          <w:szCs w:val="32"/>
        </w:rPr>
        <w:t>=∑(课程成绩×课程学分)/∑课程学分</w:t>
      </w:r>
    </w:p>
    <w:bookmarkEnd w:id="0"/>
    <w:p w:rsidR="00A3251D" w:rsidRPr="00A348D9" w:rsidRDefault="00A3251D"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（二）百分制</w:t>
      </w:r>
      <w:r w:rsidR="00C3563F" w:rsidRPr="00A348D9">
        <w:rPr>
          <w:rFonts w:ascii="仿宋" w:eastAsia="仿宋" w:hAnsi="仿宋" w:cs="宋体" w:hint="eastAsia"/>
          <w:kern w:val="0"/>
          <w:sz w:val="32"/>
          <w:szCs w:val="32"/>
        </w:rPr>
        <w:t>、等级制</w:t>
      </w:r>
      <w:r w:rsidRPr="00A348D9">
        <w:rPr>
          <w:rFonts w:ascii="仿宋" w:eastAsia="仿宋" w:hAnsi="仿宋" w:cs="宋体" w:hint="eastAsia"/>
          <w:kern w:val="0"/>
          <w:sz w:val="32"/>
          <w:szCs w:val="32"/>
        </w:rPr>
        <w:t>成绩与</w:t>
      </w:r>
      <w:proofErr w:type="gramStart"/>
      <w:r w:rsidRPr="00A348D9">
        <w:rPr>
          <w:rFonts w:ascii="仿宋" w:eastAsia="仿宋" w:hAnsi="仿宋" w:cs="宋体" w:hint="eastAsia"/>
          <w:kern w:val="0"/>
          <w:sz w:val="32"/>
          <w:szCs w:val="32"/>
        </w:rPr>
        <w:t>课程绩点的</w:t>
      </w:r>
      <w:proofErr w:type="gramEnd"/>
      <w:r w:rsidRPr="00A348D9">
        <w:rPr>
          <w:rFonts w:ascii="仿宋" w:eastAsia="仿宋" w:hAnsi="仿宋" w:cs="宋体" w:hint="eastAsia"/>
          <w:kern w:val="0"/>
          <w:sz w:val="32"/>
          <w:szCs w:val="32"/>
        </w:rPr>
        <w:t>对应关系规定如下：</w:t>
      </w:r>
    </w:p>
    <w:tbl>
      <w:tblPr>
        <w:tblW w:w="0" w:type="auto"/>
        <w:jc w:val="center"/>
        <w:tblLook w:val="04A0" w:firstRow="1" w:lastRow="0" w:firstColumn="1" w:lastColumn="0" w:noHBand="0" w:noVBand="1"/>
      </w:tblPr>
      <w:tblGrid>
        <w:gridCol w:w="2288"/>
        <w:gridCol w:w="2248"/>
        <w:gridCol w:w="2263"/>
      </w:tblGrid>
      <w:tr w:rsidR="00100991" w:rsidRPr="00A348D9" w:rsidTr="007F34A9">
        <w:trPr>
          <w:trHeight w:val="283"/>
          <w:jc w:val="center"/>
        </w:trPr>
        <w:tc>
          <w:tcPr>
            <w:tcW w:w="2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百分制成绩</w:t>
            </w:r>
          </w:p>
        </w:tc>
        <w:tc>
          <w:tcPr>
            <w:tcW w:w="2248" w:type="dxa"/>
            <w:tcBorders>
              <w:top w:val="single" w:sz="4" w:space="0" w:color="auto"/>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等级制成绩</w:t>
            </w:r>
          </w:p>
        </w:tc>
        <w:tc>
          <w:tcPr>
            <w:tcW w:w="2263" w:type="dxa"/>
            <w:tcBorders>
              <w:top w:val="single" w:sz="4" w:space="0" w:color="auto"/>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proofErr w:type="gramStart"/>
            <w:r w:rsidRPr="00A348D9">
              <w:rPr>
                <w:rFonts w:ascii="仿宋" w:eastAsia="仿宋" w:hAnsi="仿宋" w:cs="宋体" w:hint="eastAsia"/>
                <w:color w:val="000000"/>
                <w:kern w:val="0"/>
                <w:sz w:val="24"/>
              </w:rPr>
              <w:t>课程绩点</w:t>
            </w:r>
            <w:proofErr w:type="gramEnd"/>
          </w:p>
        </w:tc>
      </w:tr>
      <w:tr w:rsidR="00CF266F" w:rsidRPr="00A348D9" w:rsidTr="00FA178D">
        <w:trPr>
          <w:trHeight w:val="283"/>
          <w:jc w:val="center"/>
        </w:trPr>
        <w:tc>
          <w:tcPr>
            <w:tcW w:w="2288" w:type="dxa"/>
            <w:tcBorders>
              <w:top w:val="single" w:sz="4" w:space="0" w:color="auto"/>
              <w:left w:val="single" w:sz="4" w:space="0" w:color="auto"/>
              <w:bottom w:val="single" w:sz="4" w:space="0" w:color="auto"/>
              <w:right w:val="single" w:sz="4" w:space="0" w:color="auto"/>
            </w:tcBorders>
            <w:shd w:val="clear" w:color="auto" w:fill="auto"/>
            <w:noWrap/>
          </w:tcPr>
          <w:p w:rsidR="00CF266F" w:rsidRPr="00A348D9" w:rsidRDefault="00CF266F" w:rsidP="00A348D9">
            <w:pPr>
              <w:widowControl/>
              <w:rPr>
                <w:rFonts w:ascii="仿宋" w:eastAsia="仿宋" w:hAnsi="仿宋" w:cs="宋体"/>
                <w:color w:val="000000"/>
                <w:kern w:val="0"/>
                <w:sz w:val="24"/>
              </w:rPr>
            </w:pPr>
            <w:r w:rsidRPr="00A348D9">
              <w:rPr>
                <w:rFonts w:ascii="仿宋" w:eastAsia="仿宋" w:hAnsi="仿宋" w:hint="eastAsia"/>
              </w:rPr>
              <w:t>95</w:t>
            </w:r>
            <w:r w:rsidR="004455C2" w:rsidRPr="00A348D9">
              <w:rPr>
                <w:rFonts w:ascii="仿宋" w:eastAsia="仿宋" w:hAnsi="仿宋" w:cs="宋体"/>
                <w:color w:val="000000"/>
                <w:kern w:val="0"/>
                <w:sz w:val="24"/>
              </w:rPr>
              <w:t>-</w:t>
            </w:r>
            <w:r w:rsidRPr="00A348D9">
              <w:rPr>
                <w:rFonts w:ascii="仿宋" w:eastAsia="仿宋" w:hAnsi="仿宋" w:hint="eastAsia"/>
              </w:rPr>
              <w:t>100</w:t>
            </w:r>
          </w:p>
        </w:tc>
        <w:tc>
          <w:tcPr>
            <w:tcW w:w="2248" w:type="dxa"/>
            <w:tcBorders>
              <w:top w:val="single" w:sz="4" w:space="0" w:color="auto"/>
              <w:left w:val="nil"/>
              <w:bottom w:val="single" w:sz="4" w:space="0" w:color="auto"/>
              <w:right w:val="single" w:sz="4" w:space="0" w:color="auto"/>
            </w:tcBorders>
            <w:shd w:val="clear" w:color="auto" w:fill="auto"/>
            <w:noWrap/>
          </w:tcPr>
          <w:p w:rsidR="00CF266F" w:rsidRPr="00A348D9" w:rsidRDefault="00CF266F" w:rsidP="00A348D9">
            <w:pPr>
              <w:widowControl/>
              <w:rPr>
                <w:rFonts w:ascii="仿宋" w:eastAsia="仿宋" w:hAnsi="仿宋" w:cs="宋体"/>
                <w:color w:val="000000"/>
                <w:kern w:val="0"/>
                <w:sz w:val="24"/>
              </w:rPr>
            </w:pPr>
            <w:r w:rsidRPr="00A348D9">
              <w:rPr>
                <w:rFonts w:ascii="仿宋" w:eastAsia="仿宋" w:hAnsi="仿宋" w:hint="eastAsia"/>
              </w:rPr>
              <w:t>A+</w:t>
            </w:r>
          </w:p>
        </w:tc>
        <w:tc>
          <w:tcPr>
            <w:tcW w:w="2263" w:type="dxa"/>
            <w:tcBorders>
              <w:top w:val="single" w:sz="4" w:space="0" w:color="auto"/>
              <w:left w:val="nil"/>
              <w:bottom w:val="single" w:sz="4" w:space="0" w:color="auto"/>
              <w:right w:val="single" w:sz="4" w:space="0" w:color="auto"/>
            </w:tcBorders>
            <w:shd w:val="clear" w:color="auto" w:fill="auto"/>
            <w:noWrap/>
          </w:tcPr>
          <w:p w:rsidR="00CF266F" w:rsidRPr="00A348D9" w:rsidRDefault="00CF266F" w:rsidP="00A348D9">
            <w:pPr>
              <w:widowControl/>
              <w:rPr>
                <w:rFonts w:ascii="仿宋" w:eastAsia="仿宋" w:hAnsi="仿宋" w:cs="宋体"/>
                <w:color w:val="000000"/>
                <w:kern w:val="0"/>
                <w:sz w:val="24"/>
              </w:rPr>
            </w:pPr>
            <w:r w:rsidRPr="00A348D9">
              <w:rPr>
                <w:rFonts w:ascii="仿宋" w:eastAsia="仿宋" w:hAnsi="仿宋" w:cs="宋体"/>
                <w:color w:val="000000"/>
                <w:kern w:val="0"/>
                <w:sz w:val="24"/>
              </w:rPr>
              <w:t>4.0</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90-</w:t>
            </w:r>
            <w:r w:rsidR="00CF266F" w:rsidRPr="00A348D9">
              <w:rPr>
                <w:rFonts w:ascii="仿宋" w:eastAsia="仿宋" w:hAnsi="仿宋" w:cs="宋体"/>
                <w:color w:val="000000"/>
                <w:kern w:val="0"/>
                <w:sz w:val="24"/>
              </w:rPr>
              <w:t>94</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A</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4</w:t>
            </w:r>
            <w:r w:rsidR="00CF266F" w:rsidRPr="00A348D9">
              <w:rPr>
                <w:rFonts w:ascii="仿宋" w:eastAsia="仿宋" w:hAnsi="仿宋" w:cs="宋体"/>
                <w:color w:val="000000"/>
                <w:kern w:val="0"/>
                <w:sz w:val="24"/>
              </w:rPr>
              <w:t>.0</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85-89</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A-</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3.7</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82-84</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B+</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3.3</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78-81</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B</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3</w:t>
            </w:r>
            <w:r w:rsidR="00CF266F" w:rsidRPr="00A348D9">
              <w:rPr>
                <w:rFonts w:ascii="仿宋" w:eastAsia="仿宋" w:hAnsi="仿宋" w:cs="宋体"/>
                <w:color w:val="000000"/>
                <w:kern w:val="0"/>
                <w:sz w:val="24"/>
              </w:rPr>
              <w:t>.0</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75-77</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B-</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2.7</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71-74</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C+</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2.3</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68-70</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C</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2</w:t>
            </w:r>
            <w:r w:rsidR="00CF266F" w:rsidRPr="00A348D9">
              <w:rPr>
                <w:rFonts w:ascii="仿宋" w:eastAsia="仿宋" w:hAnsi="仿宋" w:cs="宋体"/>
                <w:color w:val="000000"/>
                <w:kern w:val="0"/>
                <w:sz w:val="24"/>
              </w:rPr>
              <w:t>.0</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65-67</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C-</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1.7</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62-64</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D+</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1.3</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60-61</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D</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1</w:t>
            </w:r>
            <w:r w:rsidR="00CF266F" w:rsidRPr="00A348D9">
              <w:rPr>
                <w:rFonts w:ascii="仿宋" w:eastAsia="仿宋" w:hAnsi="仿宋" w:cs="宋体"/>
                <w:color w:val="000000"/>
                <w:kern w:val="0"/>
                <w:sz w:val="24"/>
              </w:rPr>
              <w:t>.0</w:t>
            </w:r>
          </w:p>
        </w:tc>
      </w:tr>
      <w:tr w:rsidR="00100991" w:rsidRPr="00A348D9"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&lt;60</w:t>
            </w:r>
          </w:p>
        </w:tc>
        <w:tc>
          <w:tcPr>
            <w:tcW w:w="2248"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F</w:t>
            </w:r>
          </w:p>
        </w:tc>
        <w:tc>
          <w:tcPr>
            <w:tcW w:w="2263" w:type="dxa"/>
            <w:tcBorders>
              <w:top w:val="nil"/>
              <w:left w:val="nil"/>
              <w:bottom w:val="single" w:sz="4" w:space="0" w:color="auto"/>
              <w:right w:val="single" w:sz="4" w:space="0" w:color="auto"/>
            </w:tcBorders>
            <w:shd w:val="clear" w:color="auto" w:fill="auto"/>
            <w:noWrap/>
            <w:vAlign w:val="center"/>
            <w:hideMark/>
          </w:tcPr>
          <w:p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0</w:t>
            </w:r>
          </w:p>
        </w:tc>
      </w:tr>
    </w:tbl>
    <w:p w:rsidR="001B1165" w:rsidRPr="00A348D9" w:rsidRDefault="00A3251D"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w:t>
      </w:r>
      <w:r w:rsidR="000A6E17" w:rsidRPr="00A348D9">
        <w:rPr>
          <w:rFonts w:ascii="仿宋" w:eastAsia="仿宋" w:hAnsi="仿宋" w:cs="宋体" w:hint="eastAsia"/>
          <w:kern w:val="0"/>
          <w:sz w:val="32"/>
          <w:szCs w:val="32"/>
        </w:rPr>
        <w:t>三</w:t>
      </w:r>
      <w:r w:rsidRPr="00A348D9">
        <w:rPr>
          <w:rFonts w:ascii="仿宋" w:eastAsia="仿宋" w:hAnsi="仿宋" w:cs="宋体" w:hint="eastAsia"/>
          <w:kern w:val="0"/>
          <w:sz w:val="32"/>
          <w:szCs w:val="32"/>
        </w:rPr>
        <w:t>）</w:t>
      </w:r>
      <w:r w:rsidR="001B1165" w:rsidRPr="00A348D9">
        <w:rPr>
          <w:rFonts w:ascii="仿宋" w:eastAsia="仿宋" w:hAnsi="仿宋" w:cs="宋体" w:hint="eastAsia"/>
          <w:kern w:val="0"/>
          <w:sz w:val="32"/>
          <w:szCs w:val="32"/>
        </w:rPr>
        <w:t>特殊计算规则：</w:t>
      </w:r>
    </w:p>
    <w:p w:rsidR="00A3251D" w:rsidRPr="00A348D9" w:rsidRDefault="001B1165"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kern w:val="0"/>
          <w:sz w:val="32"/>
          <w:szCs w:val="32"/>
        </w:rPr>
        <w:t>1.</w:t>
      </w:r>
      <w:r w:rsidR="00A3251D" w:rsidRPr="00A348D9">
        <w:rPr>
          <w:rFonts w:ascii="仿宋" w:eastAsia="仿宋" w:hAnsi="仿宋" w:cs="宋体" w:hint="eastAsia"/>
          <w:kern w:val="0"/>
          <w:sz w:val="32"/>
          <w:szCs w:val="32"/>
        </w:rPr>
        <w:t>记为无效的</w:t>
      </w:r>
      <w:r w:rsidR="00D941CF" w:rsidRPr="00A348D9">
        <w:rPr>
          <w:rFonts w:ascii="仿宋" w:eastAsia="仿宋" w:hAnsi="仿宋" w:cs="宋体" w:hint="eastAsia"/>
          <w:kern w:val="0"/>
          <w:sz w:val="32"/>
          <w:szCs w:val="32"/>
        </w:rPr>
        <w:t>考核</w:t>
      </w:r>
      <w:r w:rsidR="00A3251D" w:rsidRPr="00A348D9">
        <w:rPr>
          <w:rFonts w:ascii="仿宋" w:eastAsia="仿宋" w:hAnsi="仿宋" w:cs="宋体" w:hint="eastAsia"/>
          <w:kern w:val="0"/>
          <w:sz w:val="32"/>
          <w:szCs w:val="32"/>
        </w:rPr>
        <w:t>成绩</w:t>
      </w:r>
      <w:r w:rsidR="00D941CF" w:rsidRPr="00A348D9">
        <w:rPr>
          <w:rFonts w:ascii="仿宋" w:eastAsia="仿宋" w:hAnsi="仿宋" w:cs="宋体" w:hint="eastAsia"/>
          <w:kern w:val="0"/>
          <w:sz w:val="32"/>
          <w:szCs w:val="32"/>
        </w:rPr>
        <w:t>，</w:t>
      </w:r>
      <w:proofErr w:type="gramStart"/>
      <w:r w:rsidR="00D941CF" w:rsidRPr="00A348D9">
        <w:rPr>
          <w:rFonts w:ascii="仿宋" w:eastAsia="仿宋" w:hAnsi="仿宋" w:cs="宋体" w:hint="eastAsia"/>
          <w:kern w:val="0"/>
          <w:sz w:val="32"/>
          <w:szCs w:val="32"/>
        </w:rPr>
        <w:t>课程绩点</w:t>
      </w:r>
      <w:r w:rsidR="005E2D3C" w:rsidRPr="00A348D9">
        <w:rPr>
          <w:rFonts w:ascii="仿宋" w:eastAsia="仿宋" w:hAnsi="仿宋" w:cs="宋体" w:hint="eastAsia"/>
          <w:kern w:val="0"/>
          <w:sz w:val="32"/>
          <w:szCs w:val="32"/>
        </w:rPr>
        <w:t>和</w:t>
      </w:r>
      <w:proofErr w:type="gramEnd"/>
      <w:r w:rsidR="00D941CF" w:rsidRPr="00A348D9">
        <w:rPr>
          <w:rFonts w:ascii="仿宋" w:eastAsia="仿宋" w:hAnsi="仿宋" w:cs="宋体" w:hint="eastAsia"/>
          <w:kern w:val="0"/>
          <w:sz w:val="32"/>
          <w:szCs w:val="32"/>
        </w:rPr>
        <w:t>成绩</w:t>
      </w:r>
      <w:r w:rsidRPr="00A348D9">
        <w:rPr>
          <w:rFonts w:ascii="仿宋" w:eastAsia="仿宋" w:hAnsi="仿宋" w:cs="宋体" w:hint="eastAsia"/>
          <w:kern w:val="0"/>
          <w:sz w:val="32"/>
          <w:szCs w:val="32"/>
        </w:rPr>
        <w:t>以</w:t>
      </w:r>
      <w:r w:rsidR="00A3251D" w:rsidRPr="00A348D9">
        <w:rPr>
          <w:rFonts w:ascii="仿宋" w:eastAsia="仿宋" w:hAnsi="仿宋" w:cs="宋体" w:hint="eastAsia"/>
          <w:kern w:val="0"/>
          <w:sz w:val="32"/>
          <w:szCs w:val="32"/>
        </w:rPr>
        <w:t>0计算；</w:t>
      </w:r>
    </w:p>
    <w:p w:rsidR="00223DC6" w:rsidRPr="00A348D9" w:rsidRDefault="00223DC6"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2</w:t>
      </w:r>
      <w:r w:rsidRPr="00A348D9">
        <w:rPr>
          <w:rFonts w:ascii="仿宋" w:eastAsia="仿宋" w:hAnsi="仿宋" w:cs="宋体"/>
          <w:kern w:val="0"/>
          <w:sz w:val="32"/>
          <w:szCs w:val="32"/>
        </w:rPr>
        <w:t>.</w:t>
      </w:r>
      <w:r w:rsidRPr="00A348D9">
        <w:rPr>
          <w:rFonts w:ascii="仿宋" w:eastAsia="仿宋" w:hAnsi="仿宋" w:cs="宋体" w:hint="eastAsia"/>
          <w:kern w:val="0"/>
          <w:sz w:val="32"/>
          <w:szCs w:val="32"/>
        </w:rPr>
        <w:t>采用等级制评定的</w:t>
      </w:r>
      <w:r w:rsidR="00D941CF" w:rsidRPr="00A348D9">
        <w:rPr>
          <w:rFonts w:ascii="仿宋" w:eastAsia="仿宋" w:hAnsi="仿宋" w:cs="宋体" w:hint="eastAsia"/>
          <w:kern w:val="0"/>
          <w:sz w:val="32"/>
          <w:szCs w:val="32"/>
        </w:rPr>
        <w:t>考核</w:t>
      </w:r>
      <w:r w:rsidRPr="00A348D9">
        <w:rPr>
          <w:rFonts w:ascii="仿宋" w:eastAsia="仿宋" w:hAnsi="仿宋" w:cs="宋体" w:hint="eastAsia"/>
          <w:kern w:val="0"/>
          <w:sz w:val="32"/>
          <w:szCs w:val="32"/>
        </w:rPr>
        <w:t>成绩</w:t>
      </w:r>
      <w:r w:rsidR="009513DF" w:rsidRPr="00A348D9">
        <w:rPr>
          <w:rFonts w:ascii="仿宋" w:eastAsia="仿宋" w:hAnsi="仿宋" w:cs="宋体" w:hint="eastAsia"/>
          <w:kern w:val="0"/>
          <w:sz w:val="32"/>
          <w:szCs w:val="32"/>
        </w:rPr>
        <w:t>，计算平均学分成绩时</w:t>
      </w:r>
      <w:r w:rsidR="00D941CF" w:rsidRPr="00A348D9">
        <w:rPr>
          <w:rFonts w:ascii="仿宋" w:eastAsia="仿宋" w:hAnsi="仿宋" w:cs="宋体" w:hint="eastAsia"/>
          <w:kern w:val="0"/>
          <w:sz w:val="32"/>
          <w:szCs w:val="32"/>
        </w:rPr>
        <w:t>，</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A+</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A</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A-</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B+</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B</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B-</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C+</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C</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C-</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D+</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D</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F</w:t>
      </w:r>
      <w:r w:rsidR="007F34A9" w:rsidRPr="00A348D9">
        <w:rPr>
          <w:rFonts w:ascii="仿宋" w:eastAsia="仿宋" w:hAnsi="仿宋" w:cs="宋体" w:hint="eastAsia"/>
          <w:kern w:val="0"/>
          <w:sz w:val="32"/>
          <w:szCs w:val="32"/>
        </w:rPr>
        <w:t>”分别</w:t>
      </w:r>
      <w:r w:rsidR="005611DF" w:rsidRPr="00A348D9">
        <w:rPr>
          <w:rFonts w:ascii="仿宋" w:eastAsia="仿宋" w:hAnsi="仿宋" w:cs="宋体" w:hint="eastAsia"/>
          <w:kern w:val="0"/>
          <w:sz w:val="32"/>
          <w:szCs w:val="32"/>
        </w:rPr>
        <w:t>以“98、92、87、83、80、76、73、69、66、63、61、55”计</w:t>
      </w:r>
      <w:r w:rsidR="00AB7A24" w:rsidRPr="00A348D9">
        <w:rPr>
          <w:rFonts w:ascii="仿宋" w:eastAsia="仿宋" w:hAnsi="仿宋" w:cs="宋体" w:hint="eastAsia"/>
          <w:kern w:val="0"/>
          <w:sz w:val="32"/>
          <w:szCs w:val="32"/>
        </w:rPr>
        <w:t>；</w:t>
      </w:r>
    </w:p>
    <w:p w:rsidR="003B068F" w:rsidRPr="00A348D9" w:rsidRDefault="00AB7A24"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kern w:val="0"/>
          <w:sz w:val="32"/>
          <w:szCs w:val="32"/>
        </w:rPr>
        <w:t>3</w:t>
      </w:r>
      <w:r w:rsidR="001B1165" w:rsidRPr="00A348D9">
        <w:rPr>
          <w:rFonts w:ascii="仿宋" w:eastAsia="仿宋" w:hAnsi="仿宋" w:cs="宋体"/>
          <w:kern w:val="0"/>
          <w:sz w:val="32"/>
          <w:szCs w:val="32"/>
        </w:rPr>
        <w:t>.</w:t>
      </w:r>
      <w:r w:rsidR="003B068F" w:rsidRPr="00A348D9">
        <w:rPr>
          <w:rFonts w:ascii="仿宋" w:eastAsia="仿宋" w:hAnsi="仿宋" w:cs="宋体" w:hint="eastAsia"/>
          <w:kern w:val="0"/>
          <w:sz w:val="32"/>
          <w:szCs w:val="32"/>
        </w:rPr>
        <w:t>免修课程</w:t>
      </w:r>
      <w:r w:rsidR="007F6510" w:rsidRPr="00A348D9">
        <w:rPr>
          <w:rFonts w:ascii="仿宋" w:eastAsia="仿宋" w:hAnsi="仿宋" w:cs="宋体" w:hint="eastAsia"/>
          <w:kern w:val="0"/>
          <w:sz w:val="32"/>
          <w:szCs w:val="32"/>
        </w:rPr>
        <w:t>、</w:t>
      </w:r>
      <w:r w:rsidR="003B068F" w:rsidRPr="00A348D9">
        <w:rPr>
          <w:rFonts w:ascii="仿宋" w:eastAsia="仿宋" w:hAnsi="仿宋" w:cs="宋体" w:hint="eastAsia"/>
          <w:kern w:val="0"/>
          <w:sz w:val="32"/>
          <w:szCs w:val="32"/>
        </w:rPr>
        <w:t>辅修专业修读的课程不纳入</w:t>
      </w:r>
      <w:r w:rsidR="00BB317C" w:rsidRPr="00A348D9">
        <w:rPr>
          <w:rFonts w:ascii="仿宋" w:eastAsia="仿宋" w:hAnsi="仿宋" w:cs="宋体" w:hint="eastAsia"/>
          <w:kern w:val="0"/>
          <w:sz w:val="32"/>
          <w:szCs w:val="32"/>
        </w:rPr>
        <w:t>G</w:t>
      </w:r>
      <w:r w:rsidR="00BB317C" w:rsidRPr="00A348D9">
        <w:rPr>
          <w:rFonts w:ascii="仿宋" w:eastAsia="仿宋" w:hAnsi="仿宋" w:cs="宋体"/>
          <w:kern w:val="0"/>
          <w:sz w:val="32"/>
          <w:szCs w:val="32"/>
        </w:rPr>
        <w:t>PA</w:t>
      </w:r>
      <w:r w:rsidR="005E2D3C" w:rsidRPr="00A348D9">
        <w:rPr>
          <w:rFonts w:ascii="仿宋" w:eastAsia="仿宋" w:hAnsi="仿宋" w:cs="宋体" w:hint="eastAsia"/>
          <w:kern w:val="0"/>
          <w:sz w:val="32"/>
          <w:szCs w:val="32"/>
        </w:rPr>
        <w:t>和</w:t>
      </w:r>
      <w:r w:rsidR="00361B63" w:rsidRPr="00A348D9">
        <w:rPr>
          <w:rFonts w:ascii="仿宋" w:eastAsia="仿宋" w:hAnsi="仿宋" w:cs="宋体" w:hint="eastAsia"/>
          <w:kern w:val="0"/>
          <w:sz w:val="32"/>
          <w:szCs w:val="32"/>
        </w:rPr>
        <w:t>平均学分成绩</w:t>
      </w:r>
      <w:r w:rsidR="003B068F" w:rsidRPr="00A348D9">
        <w:rPr>
          <w:rFonts w:ascii="仿宋" w:eastAsia="仿宋" w:hAnsi="仿宋" w:cs="宋体" w:hint="eastAsia"/>
          <w:kern w:val="0"/>
          <w:sz w:val="32"/>
          <w:szCs w:val="32"/>
        </w:rPr>
        <w:t>计算；</w:t>
      </w:r>
    </w:p>
    <w:p w:rsidR="00A3251D" w:rsidRPr="00A348D9" w:rsidRDefault="00AB7A24" w:rsidP="00A348D9">
      <w:pPr>
        <w:widowControl/>
        <w:spacing w:line="560" w:lineRule="exact"/>
        <w:ind w:firstLineChars="196" w:firstLine="627"/>
        <w:rPr>
          <w:rFonts w:ascii="仿宋" w:eastAsia="仿宋" w:hAnsi="仿宋" w:cs="宋体"/>
          <w:b/>
          <w:bCs/>
          <w:kern w:val="0"/>
          <w:sz w:val="32"/>
          <w:szCs w:val="32"/>
        </w:rPr>
      </w:pPr>
      <w:r w:rsidRPr="00A348D9">
        <w:rPr>
          <w:rFonts w:ascii="仿宋" w:eastAsia="仿宋" w:hAnsi="仿宋" w:cs="宋体"/>
          <w:kern w:val="0"/>
          <w:sz w:val="32"/>
          <w:szCs w:val="32"/>
        </w:rPr>
        <w:t>4</w:t>
      </w:r>
      <w:r w:rsidR="001B1165" w:rsidRPr="00A348D9">
        <w:rPr>
          <w:rFonts w:ascii="仿宋" w:eastAsia="仿宋" w:hAnsi="仿宋" w:cs="宋体"/>
          <w:kern w:val="0"/>
          <w:sz w:val="32"/>
          <w:szCs w:val="32"/>
        </w:rPr>
        <w:t>.</w:t>
      </w:r>
      <w:r w:rsidR="00E12E1B" w:rsidRPr="00A348D9">
        <w:rPr>
          <w:rFonts w:ascii="仿宋" w:eastAsia="仿宋" w:hAnsi="仿宋" w:cs="宋体" w:hint="eastAsia"/>
          <w:kern w:val="0"/>
          <w:sz w:val="32"/>
          <w:szCs w:val="32"/>
        </w:rPr>
        <w:t>新生研讨课、</w:t>
      </w:r>
      <w:proofErr w:type="gramStart"/>
      <w:r w:rsidR="00A3251D" w:rsidRPr="00A348D9">
        <w:rPr>
          <w:rFonts w:ascii="仿宋" w:eastAsia="仿宋" w:hAnsi="仿宋" w:cs="宋体" w:hint="eastAsia"/>
          <w:kern w:val="0"/>
          <w:sz w:val="32"/>
          <w:szCs w:val="32"/>
        </w:rPr>
        <w:t>通识类选修课</w:t>
      </w:r>
      <w:proofErr w:type="gramEnd"/>
      <w:r w:rsidR="00E12E1B" w:rsidRPr="00A348D9">
        <w:rPr>
          <w:rFonts w:ascii="仿宋" w:eastAsia="仿宋" w:hAnsi="仿宋" w:cs="宋体" w:hint="eastAsia"/>
          <w:kern w:val="0"/>
          <w:sz w:val="32"/>
          <w:szCs w:val="32"/>
        </w:rPr>
        <w:t>及毕业论文（设计）</w:t>
      </w:r>
      <w:r w:rsidR="00A3251D" w:rsidRPr="00A348D9">
        <w:rPr>
          <w:rFonts w:ascii="仿宋" w:eastAsia="仿宋" w:hAnsi="仿宋" w:cs="宋体" w:hint="eastAsia"/>
          <w:kern w:val="0"/>
          <w:sz w:val="32"/>
          <w:szCs w:val="32"/>
        </w:rPr>
        <w:t>不纳入</w:t>
      </w:r>
      <w:r w:rsidR="00BB317C" w:rsidRPr="00A348D9">
        <w:rPr>
          <w:rFonts w:ascii="仿宋" w:eastAsia="仿宋" w:hAnsi="仿宋" w:cs="宋体" w:hint="eastAsia"/>
          <w:kern w:val="0"/>
          <w:sz w:val="32"/>
          <w:szCs w:val="32"/>
        </w:rPr>
        <w:t>G</w:t>
      </w:r>
      <w:r w:rsidR="00BB317C" w:rsidRPr="00A348D9">
        <w:rPr>
          <w:rFonts w:ascii="仿宋" w:eastAsia="仿宋" w:hAnsi="仿宋" w:cs="宋体"/>
          <w:kern w:val="0"/>
          <w:sz w:val="32"/>
          <w:szCs w:val="32"/>
        </w:rPr>
        <w:t>PA</w:t>
      </w:r>
      <w:r w:rsidR="005E2D3C" w:rsidRPr="00A348D9">
        <w:rPr>
          <w:rFonts w:ascii="仿宋" w:eastAsia="仿宋" w:hAnsi="仿宋" w:cs="宋体" w:hint="eastAsia"/>
          <w:kern w:val="0"/>
          <w:sz w:val="32"/>
          <w:szCs w:val="32"/>
        </w:rPr>
        <w:t>和</w:t>
      </w:r>
      <w:r w:rsidR="00361B63" w:rsidRPr="00A348D9">
        <w:rPr>
          <w:rFonts w:ascii="仿宋" w:eastAsia="仿宋" w:hAnsi="仿宋" w:cs="宋体" w:hint="eastAsia"/>
          <w:kern w:val="0"/>
          <w:sz w:val="32"/>
          <w:szCs w:val="32"/>
        </w:rPr>
        <w:t>平均学分成绩</w:t>
      </w:r>
      <w:r w:rsidR="00A3251D" w:rsidRPr="00A348D9">
        <w:rPr>
          <w:rFonts w:ascii="仿宋" w:eastAsia="仿宋" w:hAnsi="仿宋" w:cs="宋体" w:hint="eastAsia"/>
          <w:kern w:val="0"/>
          <w:sz w:val="32"/>
          <w:szCs w:val="32"/>
        </w:rPr>
        <w:t>计算；</w:t>
      </w:r>
    </w:p>
    <w:p w:rsidR="00A3251D" w:rsidRPr="00A348D9" w:rsidRDefault="00AB7A24"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kern w:val="0"/>
          <w:sz w:val="32"/>
          <w:szCs w:val="32"/>
        </w:rPr>
        <w:t>5</w:t>
      </w:r>
      <w:r w:rsidR="001B1165" w:rsidRPr="00A348D9">
        <w:rPr>
          <w:rFonts w:ascii="仿宋" w:eastAsia="仿宋" w:hAnsi="仿宋" w:cs="宋体"/>
          <w:kern w:val="0"/>
          <w:sz w:val="32"/>
          <w:szCs w:val="32"/>
        </w:rPr>
        <w:t>.</w:t>
      </w:r>
      <w:r w:rsidR="00A3251D" w:rsidRPr="00A348D9">
        <w:rPr>
          <w:rFonts w:ascii="仿宋" w:eastAsia="仿宋" w:hAnsi="仿宋" w:cs="宋体" w:hint="eastAsia"/>
          <w:kern w:val="0"/>
          <w:sz w:val="32"/>
          <w:szCs w:val="32"/>
        </w:rPr>
        <w:t>同一课程</w:t>
      </w:r>
      <w:r w:rsidR="006C23A9" w:rsidRPr="00A348D9">
        <w:rPr>
          <w:rFonts w:ascii="仿宋" w:eastAsia="仿宋" w:hAnsi="仿宋" w:cs="宋体" w:hint="eastAsia"/>
          <w:kern w:val="0"/>
          <w:sz w:val="32"/>
          <w:szCs w:val="32"/>
        </w:rPr>
        <w:t>有多</w:t>
      </w:r>
      <w:r w:rsidR="00A3251D" w:rsidRPr="00A348D9">
        <w:rPr>
          <w:rFonts w:ascii="仿宋" w:eastAsia="仿宋" w:hAnsi="仿宋" w:cs="宋体" w:hint="eastAsia"/>
          <w:kern w:val="0"/>
          <w:sz w:val="32"/>
          <w:szCs w:val="32"/>
        </w:rPr>
        <w:t>次考核成绩</w:t>
      </w:r>
      <w:r w:rsidR="006C23A9" w:rsidRPr="00A348D9">
        <w:rPr>
          <w:rFonts w:ascii="仿宋" w:eastAsia="仿宋" w:hAnsi="仿宋" w:cs="宋体" w:hint="eastAsia"/>
          <w:kern w:val="0"/>
          <w:sz w:val="32"/>
          <w:szCs w:val="32"/>
        </w:rPr>
        <w:t>的</w:t>
      </w:r>
      <w:r w:rsidR="004D5776" w:rsidRPr="00A348D9">
        <w:rPr>
          <w:rFonts w:ascii="仿宋" w:eastAsia="仿宋" w:hAnsi="仿宋" w:cs="宋体" w:hint="eastAsia"/>
          <w:kern w:val="0"/>
          <w:sz w:val="32"/>
          <w:szCs w:val="32"/>
        </w:rPr>
        <w:t>，</w:t>
      </w:r>
      <w:proofErr w:type="gramStart"/>
      <w:r w:rsidR="00BB317C" w:rsidRPr="00A348D9">
        <w:rPr>
          <w:rFonts w:ascii="仿宋" w:eastAsia="仿宋" w:hAnsi="仿宋" w:cs="宋体" w:hint="eastAsia"/>
          <w:kern w:val="0"/>
          <w:sz w:val="32"/>
          <w:szCs w:val="32"/>
        </w:rPr>
        <w:t>取最高</w:t>
      </w:r>
      <w:r w:rsidR="007E3BA0" w:rsidRPr="00A348D9">
        <w:rPr>
          <w:rFonts w:ascii="仿宋" w:eastAsia="仿宋" w:hAnsi="仿宋" w:cs="宋体" w:hint="eastAsia"/>
          <w:kern w:val="0"/>
          <w:sz w:val="32"/>
          <w:szCs w:val="32"/>
        </w:rPr>
        <w:t>绩点</w:t>
      </w:r>
      <w:proofErr w:type="gramEnd"/>
      <w:r w:rsidR="00A3251D" w:rsidRPr="00A348D9">
        <w:rPr>
          <w:rFonts w:ascii="仿宋" w:eastAsia="仿宋" w:hAnsi="仿宋" w:cs="宋体" w:hint="eastAsia"/>
          <w:kern w:val="0"/>
          <w:sz w:val="32"/>
          <w:szCs w:val="32"/>
        </w:rPr>
        <w:t>纳入</w:t>
      </w:r>
      <w:r w:rsidR="00BB317C" w:rsidRPr="00A348D9">
        <w:rPr>
          <w:rFonts w:ascii="仿宋" w:eastAsia="仿宋" w:hAnsi="仿宋" w:cs="宋体" w:hint="eastAsia"/>
          <w:kern w:val="0"/>
          <w:sz w:val="32"/>
          <w:szCs w:val="32"/>
        </w:rPr>
        <w:t>G</w:t>
      </w:r>
      <w:r w:rsidR="00BB317C" w:rsidRPr="00A348D9">
        <w:rPr>
          <w:rFonts w:ascii="仿宋" w:eastAsia="仿宋" w:hAnsi="仿宋" w:cs="宋体"/>
          <w:kern w:val="0"/>
          <w:sz w:val="32"/>
          <w:szCs w:val="32"/>
        </w:rPr>
        <w:t>PA</w:t>
      </w:r>
      <w:r w:rsidR="00A3251D" w:rsidRPr="00A348D9">
        <w:rPr>
          <w:rFonts w:ascii="仿宋" w:eastAsia="仿宋" w:hAnsi="仿宋" w:cs="宋体" w:hint="eastAsia"/>
          <w:kern w:val="0"/>
          <w:sz w:val="32"/>
          <w:szCs w:val="32"/>
        </w:rPr>
        <w:t>计算</w:t>
      </w:r>
      <w:r w:rsidR="004D5776" w:rsidRPr="00A348D9">
        <w:rPr>
          <w:rFonts w:ascii="仿宋" w:eastAsia="仿宋" w:hAnsi="仿宋" w:cs="宋体" w:hint="eastAsia"/>
          <w:kern w:val="0"/>
          <w:sz w:val="32"/>
          <w:szCs w:val="32"/>
        </w:rPr>
        <w:t>；</w:t>
      </w:r>
      <w:r w:rsidR="005E2D3C" w:rsidRPr="00A348D9">
        <w:rPr>
          <w:rFonts w:ascii="仿宋" w:eastAsia="仿宋" w:hAnsi="仿宋" w:cs="宋体" w:hint="eastAsia"/>
          <w:kern w:val="0"/>
          <w:sz w:val="32"/>
          <w:szCs w:val="32"/>
        </w:rPr>
        <w:t>同一课程每次考核成绩均纳入</w:t>
      </w:r>
      <w:r w:rsidR="00361B63" w:rsidRPr="00A348D9">
        <w:rPr>
          <w:rFonts w:ascii="仿宋" w:eastAsia="仿宋" w:hAnsi="仿宋" w:cs="宋体" w:hint="eastAsia"/>
          <w:kern w:val="0"/>
          <w:sz w:val="32"/>
          <w:szCs w:val="32"/>
        </w:rPr>
        <w:t>平均学分成绩</w:t>
      </w:r>
      <w:r w:rsidR="005E2D3C" w:rsidRPr="00A348D9">
        <w:rPr>
          <w:rFonts w:ascii="仿宋" w:eastAsia="仿宋" w:hAnsi="仿宋" w:cs="宋体" w:hint="eastAsia"/>
          <w:kern w:val="0"/>
          <w:sz w:val="32"/>
          <w:szCs w:val="32"/>
        </w:rPr>
        <w:t>计算。</w:t>
      </w:r>
    </w:p>
    <w:p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BB317C" w:rsidRPr="00A348D9">
        <w:rPr>
          <w:rFonts w:ascii="仿宋" w:eastAsia="仿宋" w:hAnsi="仿宋" w:cs="宋体" w:hint="eastAsia"/>
          <w:b/>
          <w:kern w:val="0"/>
          <w:sz w:val="32"/>
          <w:szCs w:val="32"/>
        </w:rPr>
        <w:t>八</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课程考核成绩一经评定提交，任何人不得随意更改。如发现错漏应当更改的，任课教师最晚应在下学期开学后1个月内提出申请，经</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主管教学院长</w:t>
      </w:r>
      <w:r w:rsidR="007B00CF" w:rsidRPr="00A348D9">
        <w:rPr>
          <w:rFonts w:ascii="仿宋" w:eastAsia="仿宋" w:hAnsi="仿宋" w:cs="宋体" w:hint="eastAsia"/>
          <w:kern w:val="0"/>
          <w:sz w:val="32"/>
          <w:szCs w:val="32"/>
        </w:rPr>
        <w:t>审</w:t>
      </w:r>
      <w:r w:rsidRPr="00A348D9">
        <w:rPr>
          <w:rFonts w:ascii="仿宋" w:eastAsia="仿宋" w:hAnsi="仿宋" w:cs="宋体" w:hint="eastAsia"/>
          <w:kern w:val="0"/>
          <w:sz w:val="32"/>
          <w:szCs w:val="32"/>
        </w:rPr>
        <w:t>核，教务处审批更改。</w:t>
      </w:r>
    </w:p>
    <w:p w:rsidR="00A3251D" w:rsidRPr="00814EE8" w:rsidRDefault="00A3251D" w:rsidP="00A348D9">
      <w:pPr>
        <w:widowControl/>
        <w:spacing w:line="560" w:lineRule="exact"/>
        <w:ind w:firstLineChars="200" w:firstLine="643"/>
        <w:rPr>
          <w:rFonts w:ascii="仿宋_GB2312" w:eastAsia="仿宋_GB2312" w:hAnsi="宋体" w:cs="宋体"/>
          <w:b/>
          <w:bCs/>
          <w:kern w:val="0"/>
          <w:sz w:val="32"/>
          <w:szCs w:val="32"/>
        </w:rPr>
      </w:pPr>
      <w:r w:rsidRPr="00A348D9">
        <w:rPr>
          <w:rFonts w:ascii="仿宋" w:eastAsia="仿宋" w:hAnsi="仿宋" w:cs="宋体" w:hint="eastAsia"/>
          <w:b/>
          <w:kern w:val="0"/>
          <w:sz w:val="32"/>
          <w:szCs w:val="32"/>
        </w:rPr>
        <w:t>第二十</w:t>
      </w:r>
      <w:r w:rsidR="008B2654" w:rsidRPr="00A348D9">
        <w:rPr>
          <w:rFonts w:ascii="仿宋" w:eastAsia="仿宋" w:hAnsi="仿宋" w:cs="宋体" w:hint="eastAsia"/>
          <w:b/>
          <w:kern w:val="0"/>
          <w:sz w:val="32"/>
          <w:szCs w:val="32"/>
        </w:rPr>
        <w:t>九</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学生对成绩有异议，应最迟在下一学期开学后</w:t>
      </w:r>
      <w:r w:rsidR="00E2270A" w:rsidRPr="00A348D9">
        <w:rPr>
          <w:rFonts w:ascii="仿宋" w:eastAsia="仿宋" w:hAnsi="仿宋" w:cs="宋体"/>
          <w:kern w:val="0"/>
          <w:sz w:val="32"/>
          <w:szCs w:val="32"/>
        </w:rPr>
        <w:t>3</w:t>
      </w:r>
      <w:r w:rsidR="00E2270A" w:rsidRPr="00A348D9">
        <w:rPr>
          <w:rFonts w:ascii="仿宋" w:eastAsia="仿宋" w:hAnsi="仿宋" w:cs="宋体" w:hint="eastAsia"/>
          <w:kern w:val="0"/>
          <w:sz w:val="32"/>
          <w:szCs w:val="32"/>
        </w:rPr>
        <w:t>周</w:t>
      </w:r>
      <w:r w:rsidRPr="00A348D9">
        <w:rPr>
          <w:rFonts w:ascii="仿宋" w:eastAsia="仿宋" w:hAnsi="仿宋" w:cs="宋体" w:hint="eastAsia"/>
          <w:kern w:val="0"/>
          <w:sz w:val="32"/>
          <w:szCs w:val="32"/>
        </w:rPr>
        <w:t>内向</w:t>
      </w:r>
      <w:r w:rsidR="008B2654" w:rsidRPr="00A348D9">
        <w:rPr>
          <w:rFonts w:ascii="仿宋" w:eastAsia="仿宋" w:hAnsi="仿宋" w:cs="宋体" w:hint="eastAsia"/>
          <w:kern w:val="0"/>
          <w:sz w:val="32"/>
          <w:szCs w:val="32"/>
        </w:rPr>
        <w:t>任课教师提出，超过规定期限，不再受理。任课教师需在</w:t>
      </w:r>
      <w:r w:rsidR="00E2270A" w:rsidRPr="00A348D9">
        <w:rPr>
          <w:rFonts w:ascii="仿宋" w:eastAsia="仿宋" w:hAnsi="仿宋" w:cs="宋体"/>
          <w:kern w:val="0"/>
          <w:sz w:val="32"/>
          <w:szCs w:val="32"/>
        </w:rPr>
        <w:t>1</w:t>
      </w:r>
      <w:r w:rsidR="00E2270A" w:rsidRPr="00A348D9">
        <w:rPr>
          <w:rFonts w:ascii="仿宋" w:eastAsia="仿宋" w:hAnsi="仿宋" w:cs="宋体" w:hint="eastAsia"/>
          <w:kern w:val="0"/>
          <w:sz w:val="32"/>
          <w:szCs w:val="32"/>
        </w:rPr>
        <w:t>周</w:t>
      </w:r>
      <w:r w:rsidR="008B2654" w:rsidRPr="00A348D9">
        <w:rPr>
          <w:rFonts w:ascii="仿宋" w:eastAsia="仿宋" w:hAnsi="仿宋" w:cs="宋体" w:hint="eastAsia"/>
          <w:kern w:val="0"/>
          <w:sz w:val="32"/>
          <w:szCs w:val="32"/>
        </w:rPr>
        <w:t>内完成成绩复核并答复学生</w:t>
      </w:r>
      <w:r w:rsidRPr="00A348D9">
        <w:rPr>
          <w:rFonts w:ascii="仿宋" w:eastAsia="仿宋" w:hAnsi="仿宋" w:cs="宋体" w:hint="eastAsia"/>
          <w:kern w:val="0"/>
          <w:sz w:val="32"/>
          <w:szCs w:val="32"/>
        </w:rPr>
        <w:t>。</w:t>
      </w:r>
    </w:p>
    <w:p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第六章  转专业与转学</w:t>
      </w:r>
    </w:p>
    <w:p w:rsidR="005D1427" w:rsidRPr="00A348D9" w:rsidRDefault="00120C8A" w:rsidP="00A348D9">
      <w:pPr>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第三十条</w:t>
      </w:r>
      <w:r w:rsidRPr="00A348D9">
        <w:rPr>
          <w:rFonts w:ascii="仿宋" w:eastAsia="仿宋" w:hAnsi="仿宋" w:cs="宋体" w:hint="eastAsia"/>
          <w:kern w:val="0"/>
          <w:sz w:val="32"/>
          <w:szCs w:val="32"/>
        </w:rPr>
        <w:t xml:space="preserve">  </w:t>
      </w:r>
      <w:bookmarkStart w:id="1" w:name="_Hlk87042812"/>
      <w:r w:rsidR="004E5370" w:rsidRPr="00A348D9">
        <w:rPr>
          <w:rFonts w:ascii="仿宋" w:eastAsia="仿宋" w:hAnsi="仿宋" w:cs="宋体" w:hint="eastAsia"/>
          <w:kern w:val="0"/>
          <w:sz w:val="32"/>
          <w:szCs w:val="32"/>
        </w:rPr>
        <w:t>学生原则上应在被录取的专业完成学业，学校允许学生在读期间申请转专业，具体要求按照学校有关办法执行。</w:t>
      </w:r>
      <w:bookmarkStart w:id="2" w:name="_Hlk88656498"/>
    </w:p>
    <w:bookmarkEnd w:id="1"/>
    <w:bookmarkEnd w:id="2"/>
    <w:p w:rsidR="008B2654"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1E55E7" w:rsidRPr="00A348D9">
        <w:rPr>
          <w:rFonts w:ascii="仿宋" w:eastAsia="仿宋" w:hAnsi="仿宋" w:cs="宋体" w:hint="eastAsia"/>
          <w:b/>
          <w:bCs/>
          <w:kern w:val="0"/>
          <w:sz w:val="32"/>
          <w:szCs w:val="32"/>
        </w:rPr>
        <w:t>一</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w:t>
      </w:r>
      <w:r w:rsidR="00D7100F" w:rsidRPr="00A348D9">
        <w:rPr>
          <w:rFonts w:ascii="仿宋" w:eastAsia="仿宋" w:hAnsi="仿宋" w:cs="宋体" w:hint="eastAsia"/>
          <w:kern w:val="0"/>
          <w:sz w:val="32"/>
          <w:szCs w:val="32"/>
        </w:rPr>
        <w:t>学生一般应在我校完成学业。因患病或者有特殊困难、特别需要，无法继续在我校学习或者不适应我校学习要求的，可以申请转学。有下列情形之一，不得转学：</w:t>
      </w:r>
    </w:p>
    <w:p w:rsidR="008B2654"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（一）入学未满一学期或者毕业前一年的；</w:t>
      </w:r>
    </w:p>
    <w:p w:rsidR="008B2654"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（二）高考成绩低于拟转入学校相关专业同一生源地相应年份录取成绩的；</w:t>
      </w:r>
    </w:p>
    <w:p w:rsidR="008B2654"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（三）由低学历层次转为高学历层次的；</w:t>
      </w:r>
    </w:p>
    <w:p w:rsidR="008B2654"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（四）以定向就业招生录取的；</w:t>
      </w:r>
    </w:p>
    <w:p w:rsidR="00D7100F"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（五）无正当转学理由的。</w:t>
      </w:r>
    </w:p>
    <w:p w:rsidR="001E55E7" w:rsidRPr="00A348D9" w:rsidRDefault="00F92F5E"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1E55E7" w:rsidRPr="00A348D9">
        <w:rPr>
          <w:rFonts w:ascii="仿宋" w:eastAsia="仿宋" w:hAnsi="仿宋" w:cs="宋体" w:hint="eastAsia"/>
          <w:b/>
          <w:bCs/>
          <w:kern w:val="0"/>
          <w:sz w:val="32"/>
          <w:szCs w:val="32"/>
        </w:rPr>
        <w:t>二</w:t>
      </w:r>
      <w:r w:rsidRPr="00A348D9">
        <w:rPr>
          <w:rFonts w:ascii="仿宋" w:eastAsia="仿宋" w:hAnsi="仿宋" w:cs="宋体" w:hint="eastAsia"/>
          <w:b/>
          <w:bCs/>
          <w:kern w:val="0"/>
          <w:sz w:val="32"/>
          <w:szCs w:val="32"/>
        </w:rPr>
        <w:t>条</w:t>
      </w:r>
      <w:r w:rsidR="008B2654" w:rsidRPr="00A348D9">
        <w:rPr>
          <w:rFonts w:ascii="仿宋" w:eastAsia="仿宋" w:hAnsi="仿宋" w:cs="宋体"/>
          <w:kern w:val="0"/>
          <w:sz w:val="32"/>
          <w:szCs w:val="32"/>
        </w:rPr>
        <w:t xml:space="preserve">  </w:t>
      </w:r>
      <w:r w:rsidRPr="00A348D9">
        <w:rPr>
          <w:rFonts w:ascii="仿宋" w:eastAsia="仿宋" w:hAnsi="仿宋" w:cs="宋体" w:hint="eastAsia"/>
          <w:kern w:val="0"/>
          <w:sz w:val="32"/>
          <w:szCs w:val="32"/>
        </w:rPr>
        <w:t>学生转学由学生本人提出申请，说明理由，经我校和</w:t>
      </w:r>
      <w:proofErr w:type="gramStart"/>
      <w:r w:rsidRPr="00A348D9">
        <w:rPr>
          <w:rFonts w:ascii="仿宋" w:eastAsia="仿宋" w:hAnsi="仿宋" w:cs="宋体" w:hint="eastAsia"/>
          <w:kern w:val="0"/>
          <w:sz w:val="32"/>
          <w:szCs w:val="32"/>
        </w:rPr>
        <w:t>拟转入</w:t>
      </w:r>
      <w:proofErr w:type="gramEnd"/>
      <w:r w:rsidRPr="00A348D9">
        <w:rPr>
          <w:rFonts w:ascii="仿宋" w:eastAsia="仿宋" w:hAnsi="仿宋" w:cs="宋体" w:hint="eastAsia"/>
          <w:kern w:val="0"/>
          <w:sz w:val="32"/>
          <w:szCs w:val="32"/>
        </w:rPr>
        <w:t>学校同意，由转入学校负责审核。跨省转学的，由转出地省级教育行政部门商转入地省级教育行政部门，按转学条件确认后办理转学手续。</w:t>
      </w:r>
    </w:p>
    <w:p w:rsidR="00F92F5E" w:rsidRPr="00A348D9" w:rsidRDefault="001E55E7"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第三十三条</w:t>
      </w:r>
      <w:r w:rsidRPr="00A348D9">
        <w:rPr>
          <w:rFonts w:ascii="仿宋" w:eastAsia="仿宋" w:hAnsi="仿宋" w:cs="宋体" w:hint="eastAsia"/>
          <w:kern w:val="0"/>
          <w:sz w:val="32"/>
          <w:szCs w:val="32"/>
        </w:rPr>
        <w:t xml:space="preserve"> </w:t>
      </w:r>
      <w:r w:rsidRPr="00A348D9">
        <w:rPr>
          <w:rFonts w:ascii="仿宋" w:eastAsia="仿宋" w:hAnsi="仿宋" w:cs="宋体"/>
          <w:kern w:val="0"/>
          <w:sz w:val="32"/>
          <w:szCs w:val="32"/>
        </w:rPr>
        <w:t xml:space="preserve"> </w:t>
      </w:r>
      <w:r w:rsidR="00D86C5C" w:rsidRPr="00A348D9">
        <w:rPr>
          <w:rFonts w:ascii="仿宋" w:eastAsia="仿宋" w:hAnsi="仿宋" w:cs="宋体" w:hint="eastAsia"/>
          <w:kern w:val="0"/>
          <w:sz w:val="32"/>
          <w:szCs w:val="32"/>
        </w:rPr>
        <w:t>学生因学校培养条件改变等非本人原因需要转学的，学校出具证明，由陕西省教育厅协调转学到同层次学校。</w:t>
      </w:r>
    </w:p>
    <w:p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第七章  休学与复学</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B9738D" w:rsidRPr="00A348D9">
        <w:rPr>
          <w:rFonts w:ascii="仿宋" w:eastAsia="仿宋" w:hAnsi="仿宋" w:cs="宋体" w:hint="eastAsia"/>
          <w:b/>
          <w:bCs/>
          <w:kern w:val="0"/>
          <w:sz w:val="32"/>
          <w:szCs w:val="32"/>
        </w:rPr>
        <w:t>四</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学生有下列情况之一的，应予休学。</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（一）因病经校医院或二级甲等及以上医院诊断，需停课治疗、休养超过该学期三分之一以上的；</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（二）在一学期内请假超过该学期三分之一以上的；</w:t>
      </w:r>
    </w:p>
    <w:p w:rsidR="00A3251D" w:rsidRPr="00A348D9" w:rsidRDefault="00A3251D" w:rsidP="00A348D9">
      <w:pPr>
        <w:widowControl/>
        <w:spacing w:line="560" w:lineRule="exact"/>
        <w:ind w:firstLineChars="196" w:firstLine="627"/>
        <w:rPr>
          <w:rFonts w:ascii="仿宋" w:eastAsia="仿宋" w:hAnsi="仿宋" w:cs="宋体"/>
          <w:bCs/>
          <w:kern w:val="0"/>
          <w:sz w:val="32"/>
          <w:szCs w:val="32"/>
        </w:rPr>
      </w:pPr>
      <w:r w:rsidRPr="00A348D9">
        <w:rPr>
          <w:rFonts w:ascii="仿宋" w:eastAsia="仿宋" w:hAnsi="仿宋" w:cs="宋体" w:hint="eastAsia"/>
          <w:bCs/>
          <w:kern w:val="0"/>
          <w:sz w:val="32"/>
          <w:szCs w:val="32"/>
        </w:rPr>
        <w:t>（三）经学校批准创业的；</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（四）出国（境）学习6个月（含）以上的；</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（五）其他特殊原因，学校认为</w:t>
      </w:r>
      <w:r w:rsidR="00151C7B" w:rsidRPr="00A348D9">
        <w:rPr>
          <w:rFonts w:ascii="仿宋" w:eastAsia="仿宋" w:hAnsi="仿宋" w:cs="宋体" w:hint="eastAsia"/>
          <w:kern w:val="0"/>
          <w:sz w:val="32"/>
          <w:szCs w:val="32"/>
        </w:rPr>
        <w:t>应当</w:t>
      </w:r>
      <w:r w:rsidRPr="00A348D9">
        <w:rPr>
          <w:rFonts w:ascii="仿宋" w:eastAsia="仿宋" w:hAnsi="仿宋" w:cs="宋体" w:hint="eastAsia"/>
          <w:kern w:val="0"/>
          <w:sz w:val="32"/>
          <w:szCs w:val="32"/>
        </w:rPr>
        <w:t>休学的。</w:t>
      </w:r>
    </w:p>
    <w:p w:rsidR="00A3251D" w:rsidRPr="00A348D9" w:rsidRDefault="00A3251D" w:rsidP="00A348D9">
      <w:pPr>
        <w:spacing w:line="560" w:lineRule="exact"/>
        <w:ind w:firstLineChars="196" w:firstLine="630"/>
        <w:rPr>
          <w:rFonts w:ascii="仿宋" w:eastAsia="仿宋" w:hAnsi="仿宋" w:cs="宋体" w:hint="eastAsia"/>
          <w:kern w:val="0"/>
          <w:sz w:val="32"/>
          <w:szCs w:val="32"/>
        </w:rPr>
      </w:pPr>
      <w:r w:rsidRPr="00A348D9">
        <w:rPr>
          <w:rFonts w:ascii="仿宋" w:eastAsia="仿宋" w:hAnsi="仿宋" w:cs="宋体" w:hint="eastAsia"/>
          <w:b/>
          <w:bCs/>
          <w:kern w:val="0"/>
          <w:sz w:val="32"/>
          <w:szCs w:val="32"/>
        </w:rPr>
        <w:t>第三十</w:t>
      </w:r>
      <w:r w:rsidR="00B9738D" w:rsidRPr="00A348D9">
        <w:rPr>
          <w:rFonts w:ascii="仿宋" w:eastAsia="仿宋" w:hAnsi="仿宋" w:cs="宋体" w:hint="eastAsia"/>
          <w:b/>
          <w:bCs/>
          <w:kern w:val="0"/>
          <w:sz w:val="32"/>
          <w:szCs w:val="32"/>
        </w:rPr>
        <w:t>五</w:t>
      </w:r>
      <w:r w:rsidRPr="00A348D9">
        <w:rPr>
          <w:rFonts w:ascii="仿宋" w:eastAsia="仿宋" w:hAnsi="仿宋" w:cs="宋体" w:hint="eastAsia"/>
          <w:b/>
          <w:bCs/>
          <w:kern w:val="0"/>
          <w:sz w:val="32"/>
          <w:szCs w:val="32"/>
        </w:rPr>
        <w:t xml:space="preserve">条  </w:t>
      </w:r>
      <w:r w:rsidR="00C86B78" w:rsidRPr="00A348D9">
        <w:rPr>
          <w:rFonts w:ascii="仿宋" w:eastAsia="仿宋" w:hAnsi="仿宋" w:cs="宋体" w:hint="eastAsia"/>
          <w:kern w:val="0"/>
          <w:sz w:val="32"/>
          <w:szCs w:val="32"/>
        </w:rPr>
        <w:t>学生休学以1年为期（不足1年按1年计），如有需要经学校批准可再次休学，一般情况下累计休学年限不得超过2年，创业休学累计休学年限不得超过4年，休学时间计入学习年限。</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B9738D" w:rsidRPr="00A348D9">
        <w:rPr>
          <w:rFonts w:ascii="仿宋" w:eastAsia="仿宋" w:hAnsi="仿宋" w:cs="宋体" w:hint="eastAsia"/>
          <w:b/>
          <w:bCs/>
          <w:kern w:val="0"/>
          <w:sz w:val="32"/>
          <w:szCs w:val="32"/>
        </w:rPr>
        <w:t>六</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学生应征参加中国人民解放军（含中国人民武装警察部队），保留学籍至退役后2年，服役时间不计入学习年限。学生参加学校认可的跨校联合培养项目，学校同时为其保留学籍，联合培养学习时间计入学习年限。</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B9738D" w:rsidRPr="00A348D9">
        <w:rPr>
          <w:rFonts w:ascii="仿宋" w:eastAsia="仿宋" w:hAnsi="仿宋" w:cs="宋体" w:hint="eastAsia"/>
          <w:b/>
          <w:bCs/>
          <w:kern w:val="0"/>
          <w:sz w:val="32"/>
          <w:szCs w:val="32"/>
        </w:rPr>
        <w:t>七</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学生休学、保留学籍应由本人提出书面申请，并附有关证明，经所在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审核同意，报教务处审批。</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认为学生</w:t>
      </w:r>
      <w:r w:rsidR="00151C7B" w:rsidRPr="00A348D9">
        <w:rPr>
          <w:rFonts w:ascii="仿宋" w:eastAsia="仿宋" w:hAnsi="仿宋" w:cs="宋体" w:hint="eastAsia"/>
          <w:kern w:val="0"/>
          <w:sz w:val="32"/>
          <w:szCs w:val="32"/>
        </w:rPr>
        <w:t>应当</w:t>
      </w:r>
      <w:r w:rsidRPr="00A348D9">
        <w:rPr>
          <w:rFonts w:ascii="仿宋" w:eastAsia="仿宋" w:hAnsi="仿宋" w:cs="宋体" w:hint="eastAsia"/>
          <w:kern w:val="0"/>
          <w:sz w:val="32"/>
          <w:szCs w:val="32"/>
        </w:rPr>
        <w:t>休学的，由</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提出书面报告送教务处审批。</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w:t>
      </w:r>
      <w:r w:rsidR="00B9738D" w:rsidRPr="00A348D9">
        <w:rPr>
          <w:rFonts w:ascii="仿宋" w:eastAsia="仿宋" w:hAnsi="仿宋" w:cs="宋体" w:hint="eastAsia"/>
          <w:b/>
          <w:kern w:val="0"/>
          <w:sz w:val="32"/>
          <w:szCs w:val="32"/>
        </w:rPr>
        <w:t>三十八</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休学、保留学籍学生的有关问题，按以下规定处理：</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（一）休学、保留学籍学生须在1周内办理手续离校，回家往返路费自理，户口不迁出学校；</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（二）休学、保留学籍期间，不享受在校学生的学习待遇，不能享受助学金、奖学金等；</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（三）因病休学治疗，休养的医疗费用按国家及当地的有关规定执行；</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（四）学生保留学籍期间与其实际所在部队、学校等组织建立管理关系。</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B9738D" w:rsidRPr="00A348D9">
        <w:rPr>
          <w:rFonts w:ascii="仿宋" w:eastAsia="仿宋" w:hAnsi="仿宋" w:cs="宋体" w:hint="eastAsia"/>
          <w:b/>
          <w:bCs/>
          <w:kern w:val="0"/>
          <w:sz w:val="32"/>
          <w:szCs w:val="32"/>
        </w:rPr>
        <w:t>三十九</w:t>
      </w:r>
      <w:r w:rsidRPr="00A348D9">
        <w:rPr>
          <w:rFonts w:ascii="仿宋" w:eastAsia="仿宋" w:hAnsi="仿宋" w:cs="宋体" w:hint="eastAsia"/>
          <w:b/>
          <w:bCs/>
          <w:kern w:val="0"/>
          <w:sz w:val="32"/>
          <w:szCs w:val="32"/>
        </w:rPr>
        <w:t>条</w:t>
      </w:r>
      <w:r w:rsidRPr="00A348D9">
        <w:rPr>
          <w:rFonts w:ascii="仿宋" w:eastAsia="仿宋" w:hAnsi="仿宋" w:cs="宋体" w:hint="eastAsia"/>
          <w:bCs/>
          <w:kern w:val="0"/>
          <w:sz w:val="32"/>
          <w:szCs w:val="32"/>
        </w:rPr>
        <w:t xml:space="preserve">  学生</w:t>
      </w:r>
      <w:r w:rsidRPr="00A348D9">
        <w:rPr>
          <w:rFonts w:ascii="仿宋" w:eastAsia="仿宋" w:hAnsi="仿宋" w:cs="宋体" w:hint="eastAsia"/>
          <w:kern w:val="0"/>
          <w:sz w:val="32"/>
          <w:szCs w:val="32"/>
        </w:rPr>
        <w:t>休学、保留学籍期满，应于学期开学初持休学证明书和相应证明材料向学校申请复学，经复查合格后，方可办理复学手续。因病休学学生复学时须持二级甲等及以上医院出具的病愈诊断证明书。</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批准复学的学生原则上编入下一年级相同专业学习。若下一年级原专业停止招生，可编入相近专业学习。</w:t>
      </w:r>
    </w:p>
    <w:p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第八章  留级与退学</w:t>
      </w:r>
    </w:p>
    <w:p w:rsidR="00A3251D" w:rsidRPr="00A348D9" w:rsidRDefault="00A3251D" w:rsidP="00A348D9">
      <w:pPr>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8B2654" w:rsidRPr="00A348D9">
        <w:rPr>
          <w:rFonts w:ascii="仿宋" w:eastAsia="仿宋" w:hAnsi="仿宋" w:cs="宋体" w:hint="eastAsia"/>
          <w:b/>
          <w:bCs/>
          <w:kern w:val="0"/>
          <w:sz w:val="32"/>
          <w:szCs w:val="32"/>
        </w:rPr>
        <w:t>四十</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学生有下列情形之一，应</w:t>
      </w:r>
      <w:proofErr w:type="gramStart"/>
      <w:r w:rsidRPr="00A348D9">
        <w:rPr>
          <w:rFonts w:ascii="仿宋" w:eastAsia="仿宋" w:hAnsi="仿宋" w:cs="宋体" w:hint="eastAsia"/>
          <w:kern w:val="0"/>
          <w:sz w:val="32"/>
          <w:szCs w:val="32"/>
        </w:rPr>
        <w:t>予留</w:t>
      </w:r>
      <w:proofErr w:type="gramEnd"/>
      <w:r w:rsidRPr="00A348D9">
        <w:rPr>
          <w:rFonts w:ascii="仿宋" w:eastAsia="仿宋" w:hAnsi="仿宋" w:cs="宋体" w:hint="eastAsia"/>
          <w:kern w:val="0"/>
          <w:sz w:val="32"/>
          <w:szCs w:val="32"/>
        </w:rPr>
        <w:t>级。</w:t>
      </w:r>
    </w:p>
    <w:p w:rsidR="00A3251D" w:rsidRPr="00A348D9" w:rsidRDefault="007B00CF" w:rsidP="00A348D9">
      <w:pPr>
        <w:spacing w:line="560" w:lineRule="exact"/>
        <w:ind w:firstLineChars="200" w:firstLine="640"/>
        <w:rPr>
          <w:rFonts w:ascii="仿宋" w:eastAsia="仿宋" w:hAnsi="仿宋" w:cs="宋体"/>
          <w:kern w:val="0"/>
          <w:sz w:val="32"/>
          <w:szCs w:val="32"/>
          <w:u w:val="single"/>
        </w:rPr>
      </w:pPr>
      <w:r w:rsidRPr="00A348D9">
        <w:rPr>
          <w:rFonts w:ascii="仿宋" w:eastAsia="仿宋" w:hAnsi="仿宋" w:cs="宋体" w:hint="eastAsia"/>
          <w:kern w:val="0"/>
          <w:sz w:val="32"/>
          <w:szCs w:val="32"/>
        </w:rPr>
        <w:t>（一）</w:t>
      </w:r>
      <w:proofErr w:type="gramStart"/>
      <w:r w:rsidR="00FE0218" w:rsidRPr="00A348D9">
        <w:rPr>
          <w:rFonts w:ascii="仿宋" w:eastAsia="仿宋" w:hAnsi="仿宋" w:cs="宋体" w:hint="eastAsia"/>
          <w:kern w:val="0"/>
          <w:sz w:val="32"/>
          <w:szCs w:val="32"/>
        </w:rPr>
        <w:t>一</w:t>
      </w:r>
      <w:proofErr w:type="gramEnd"/>
      <w:r w:rsidR="00FE0218" w:rsidRPr="00A348D9">
        <w:rPr>
          <w:rFonts w:ascii="仿宋" w:eastAsia="仿宋" w:hAnsi="仿宋" w:cs="宋体" w:hint="eastAsia"/>
          <w:kern w:val="0"/>
          <w:sz w:val="32"/>
          <w:szCs w:val="32"/>
        </w:rPr>
        <w:t>学年</w:t>
      </w:r>
      <w:r w:rsidR="00A2023A" w:rsidRPr="00A348D9">
        <w:rPr>
          <w:rFonts w:ascii="仿宋" w:eastAsia="仿宋" w:hAnsi="仿宋" w:cs="宋体" w:hint="eastAsia"/>
          <w:kern w:val="0"/>
          <w:sz w:val="32"/>
          <w:szCs w:val="32"/>
        </w:rPr>
        <w:t>未通过课程</w:t>
      </w:r>
      <w:r w:rsidR="00FE0218" w:rsidRPr="00A348D9">
        <w:rPr>
          <w:rFonts w:ascii="仿宋" w:eastAsia="仿宋" w:hAnsi="仿宋" w:cs="宋体" w:hint="eastAsia"/>
          <w:kern w:val="0"/>
          <w:sz w:val="32"/>
          <w:szCs w:val="32"/>
        </w:rPr>
        <w:t>学分</w:t>
      </w:r>
      <w:r w:rsidR="00ED05F6" w:rsidRPr="00A348D9">
        <w:rPr>
          <w:rFonts w:ascii="仿宋" w:eastAsia="仿宋" w:hAnsi="仿宋" w:cs="宋体" w:hint="eastAsia"/>
          <w:kern w:val="0"/>
          <w:sz w:val="32"/>
          <w:szCs w:val="32"/>
        </w:rPr>
        <w:t>超过</w:t>
      </w:r>
      <w:r w:rsidR="00FE0218" w:rsidRPr="00A348D9">
        <w:rPr>
          <w:rFonts w:ascii="仿宋" w:eastAsia="仿宋" w:hAnsi="仿宋" w:cs="宋体" w:hint="eastAsia"/>
          <w:kern w:val="0"/>
          <w:sz w:val="32"/>
          <w:szCs w:val="32"/>
        </w:rPr>
        <w:t>该学年所选课程总学分</w:t>
      </w:r>
      <w:r w:rsidR="00A2023A" w:rsidRPr="00A348D9">
        <w:rPr>
          <w:rFonts w:ascii="仿宋" w:eastAsia="仿宋" w:hAnsi="仿宋" w:cs="宋体"/>
          <w:kern w:val="0"/>
          <w:sz w:val="32"/>
          <w:szCs w:val="32"/>
        </w:rPr>
        <w:t>4</w:t>
      </w:r>
      <w:r w:rsidR="00FE0218" w:rsidRPr="00A348D9">
        <w:rPr>
          <w:rFonts w:ascii="仿宋" w:eastAsia="仿宋" w:hAnsi="仿宋" w:cs="宋体" w:hint="eastAsia"/>
          <w:kern w:val="0"/>
          <w:sz w:val="32"/>
          <w:szCs w:val="32"/>
        </w:rPr>
        <w:t>0%但不</w:t>
      </w:r>
      <w:r w:rsidR="001D1435" w:rsidRPr="00A348D9">
        <w:rPr>
          <w:rFonts w:ascii="仿宋" w:eastAsia="仿宋" w:hAnsi="仿宋" w:cs="宋体" w:hint="eastAsia"/>
          <w:kern w:val="0"/>
          <w:sz w:val="32"/>
          <w:szCs w:val="32"/>
        </w:rPr>
        <w:t>超过</w:t>
      </w:r>
      <w:r w:rsidR="00A2023A" w:rsidRPr="00A348D9">
        <w:rPr>
          <w:rFonts w:ascii="仿宋" w:eastAsia="仿宋" w:hAnsi="仿宋" w:cs="宋体"/>
          <w:kern w:val="0"/>
          <w:sz w:val="32"/>
          <w:szCs w:val="32"/>
        </w:rPr>
        <w:t>7</w:t>
      </w:r>
      <w:r w:rsidR="00FE0218" w:rsidRPr="00A348D9">
        <w:rPr>
          <w:rFonts w:ascii="仿宋" w:eastAsia="仿宋" w:hAnsi="仿宋" w:cs="宋体" w:hint="eastAsia"/>
          <w:kern w:val="0"/>
          <w:sz w:val="32"/>
          <w:szCs w:val="32"/>
        </w:rPr>
        <w:t>0%</w:t>
      </w:r>
      <w:r w:rsidR="008864D9" w:rsidRPr="00A348D9">
        <w:rPr>
          <w:rFonts w:ascii="仿宋" w:eastAsia="仿宋" w:hAnsi="仿宋" w:cs="宋体" w:hint="eastAsia"/>
          <w:kern w:val="0"/>
          <w:sz w:val="32"/>
          <w:szCs w:val="32"/>
        </w:rPr>
        <w:t>的</w:t>
      </w:r>
      <w:r w:rsidR="00FE0218" w:rsidRPr="00A348D9">
        <w:rPr>
          <w:rFonts w:ascii="仿宋" w:eastAsia="仿宋" w:hAnsi="仿宋" w:cs="宋体" w:hint="eastAsia"/>
          <w:kern w:val="0"/>
          <w:sz w:val="32"/>
          <w:szCs w:val="32"/>
        </w:rPr>
        <w:t>（</w:t>
      </w:r>
      <w:proofErr w:type="gramStart"/>
      <w:r w:rsidR="00FE0218" w:rsidRPr="00A348D9">
        <w:rPr>
          <w:rFonts w:ascii="仿宋" w:eastAsia="仿宋" w:hAnsi="仿宋" w:cs="宋体" w:hint="eastAsia"/>
          <w:kern w:val="0"/>
          <w:sz w:val="32"/>
          <w:szCs w:val="32"/>
        </w:rPr>
        <w:t>通识类选修课</w:t>
      </w:r>
      <w:proofErr w:type="gramEnd"/>
      <w:r w:rsidR="00FE0218" w:rsidRPr="00A348D9">
        <w:rPr>
          <w:rFonts w:ascii="仿宋" w:eastAsia="仿宋" w:hAnsi="仿宋" w:cs="宋体" w:hint="eastAsia"/>
          <w:kern w:val="0"/>
          <w:sz w:val="32"/>
          <w:szCs w:val="32"/>
        </w:rPr>
        <w:t>学分不</w:t>
      </w:r>
      <w:r w:rsidR="004D5776" w:rsidRPr="00A348D9">
        <w:rPr>
          <w:rFonts w:ascii="仿宋" w:eastAsia="仿宋" w:hAnsi="仿宋" w:cs="宋体" w:hint="eastAsia"/>
          <w:kern w:val="0"/>
          <w:sz w:val="32"/>
          <w:szCs w:val="32"/>
        </w:rPr>
        <w:t>计</w:t>
      </w:r>
      <w:r w:rsidR="00FE0218" w:rsidRPr="00A348D9">
        <w:rPr>
          <w:rFonts w:ascii="仿宋" w:eastAsia="仿宋" w:hAnsi="仿宋" w:cs="宋体" w:hint="eastAsia"/>
          <w:kern w:val="0"/>
          <w:sz w:val="32"/>
          <w:szCs w:val="32"/>
        </w:rPr>
        <w:t>入</w:t>
      </w:r>
      <w:r w:rsidR="008864D9" w:rsidRPr="00A348D9">
        <w:rPr>
          <w:rFonts w:ascii="仿宋" w:eastAsia="仿宋" w:hAnsi="仿宋" w:cs="宋体" w:hint="eastAsia"/>
          <w:kern w:val="0"/>
          <w:sz w:val="32"/>
          <w:szCs w:val="32"/>
        </w:rPr>
        <w:t>，</w:t>
      </w:r>
      <w:r w:rsidR="00BC3D98" w:rsidRPr="00A348D9">
        <w:rPr>
          <w:rFonts w:ascii="仿宋" w:eastAsia="仿宋" w:hAnsi="仿宋" w:cs="宋体" w:hint="eastAsia"/>
          <w:kern w:val="0"/>
          <w:sz w:val="32"/>
          <w:szCs w:val="32"/>
        </w:rPr>
        <w:t>延长学习年限学生除外</w:t>
      </w:r>
      <w:r w:rsidR="00FE0218" w:rsidRPr="00A348D9">
        <w:rPr>
          <w:rFonts w:ascii="仿宋" w:eastAsia="仿宋" w:hAnsi="仿宋" w:cs="宋体" w:hint="eastAsia"/>
          <w:kern w:val="0"/>
          <w:sz w:val="32"/>
          <w:szCs w:val="32"/>
        </w:rPr>
        <w:t>）</w:t>
      </w:r>
      <w:r w:rsidR="00A3251D" w:rsidRPr="00A348D9">
        <w:rPr>
          <w:rFonts w:ascii="仿宋" w:eastAsia="仿宋" w:hAnsi="仿宋" w:cs="宋体" w:hint="eastAsia"/>
          <w:kern w:val="0"/>
          <w:sz w:val="32"/>
          <w:szCs w:val="32"/>
        </w:rPr>
        <w:t>；</w:t>
      </w:r>
    </w:p>
    <w:p w:rsidR="005807DB" w:rsidRPr="00A348D9" w:rsidRDefault="007B00CF" w:rsidP="00A348D9">
      <w:pPr>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（二）</w:t>
      </w:r>
      <w:r w:rsidR="00B945AC" w:rsidRPr="00A348D9">
        <w:rPr>
          <w:rFonts w:ascii="仿宋" w:eastAsia="仿宋" w:hAnsi="仿宋" w:cs="宋体" w:hint="eastAsia"/>
          <w:kern w:val="0"/>
          <w:sz w:val="32"/>
          <w:szCs w:val="32"/>
        </w:rPr>
        <w:t>本人申请留级</w:t>
      </w:r>
      <w:r w:rsidR="00151C7B" w:rsidRPr="00A348D9">
        <w:rPr>
          <w:rFonts w:ascii="仿宋" w:eastAsia="仿宋" w:hAnsi="仿宋" w:cs="宋体" w:hint="eastAsia"/>
          <w:kern w:val="0"/>
          <w:sz w:val="32"/>
          <w:szCs w:val="32"/>
        </w:rPr>
        <w:t>且学院</w:t>
      </w:r>
      <w:r w:rsidR="006C23A9" w:rsidRPr="00A348D9">
        <w:rPr>
          <w:rFonts w:ascii="仿宋" w:eastAsia="仿宋" w:hAnsi="仿宋" w:cs="宋体" w:hint="eastAsia"/>
          <w:kern w:val="0"/>
          <w:sz w:val="32"/>
          <w:szCs w:val="32"/>
        </w:rPr>
        <w:t>批准</w:t>
      </w:r>
      <w:r w:rsidR="00B945AC" w:rsidRPr="00A348D9">
        <w:rPr>
          <w:rFonts w:ascii="仿宋" w:eastAsia="仿宋" w:hAnsi="仿宋" w:cs="宋体" w:hint="eastAsia"/>
          <w:kern w:val="0"/>
          <w:sz w:val="32"/>
          <w:szCs w:val="32"/>
        </w:rPr>
        <w:t>的</w:t>
      </w:r>
      <w:r w:rsidR="00A3251D" w:rsidRPr="00A348D9">
        <w:rPr>
          <w:rFonts w:ascii="仿宋" w:eastAsia="仿宋" w:hAnsi="仿宋" w:cs="宋体" w:hint="eastAsia"/>
          <w:kern w:val="0"/>
          <w:sz w:val="32"/>
          <w:szCs w:val="32"/>
        </w:rPr>
        <w:t>。</w:t>
      </w:r>
    </w:p>
    <w:p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一</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留级学生的管理：</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（一）留级学生学籍编入下一年级相同专业。因学校专业调整等原因无法安排在相同专业的，在所在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内相近专业学习，原已取得的学分给予认定；</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（二）学生留级申请手续须在学校规定的课程补考结束后2周内进行；</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（三）留级学生在修读留入年级所开设课程同时，可以申请修读原</w:t>
      </w:r>
      <w:r w:rsidR="00151C7B" w:rsidRPr="00A348D9">
        <w:rPr>
          <w:rFonts w:ascii="仿宋" w:eastAsia="仿宋" w:hAnsi="仿宋" w:cs="宋体" w:hint="eastAsia"/>
          <w:kern w:val="0"/>
          <w:sz w:val="32"/>
          <w:szCs w:val="32"/>
        </w:rPr>
        <w:t>年</w:t>
      </w:r>
      <w:r w:rsidRPr="00A348D9">
        <w:rPr>
          <w:rFonts w:ascii="仿宋" w:eastAsia="仿宋" w:hAnsi="仿宋" w:cs="宋体" w:hint="eastAsia"/>
          <w:kern w:val="0"/>
          <w:sz w:val="32"/>
          <w:szCs w:val="32"/>
        </w:rPr>
        <w:t>级所开课程，如在</w:t>
      </w:r>
      <w:proofErr w:type="gramStart"/>
      <w:r w:rsidRPr="00A348D9">
        <w:rPr>
          <w:rFonts w:ascii="仿宋" w:eastAsia="仿宋" w:hAnsi="仿宋" w:cs="宋体" w:hint="eastAsia"/>
          <w:kern w:val="0"/>
          <w:sz w:val="32"/>
          <w:szCs w:val="32"/>
        </w:rPr>
        <w:t>第七学</w:t>
      </w:r>
      <w:proofErr w:type="gramEnd"/>
      <w:r w:rsidRPr="00A348D9">
        <w:rPr>
          <w:rFonts w:ascii="仿宋" w:eastAsia="仿宋" w:hAnsi="仿宋" w:cs="宋体" w:hint="eastAsia"/>
          <w:kern w:val="0"/>
          <w:sz w:val="32"/>
          <w:szCs w:val="32"/>
        </w:rPr>
        <w:t>期末（动物医学专业为</w:t>
      </w:r>
      <w:proofErr w:type="gramStart"/>
      <w:r w:rsidRPr="00A348D9">
        <w:rPr>
          <w:rFonts w:ascii="仿宋" w:eastAsia="仿宋" w:hAnsi="仿宋" w:cs="宋体" w:hint="eastAsia"/>
          <w:kern w:val="0"/>
          <w:sz w:val="32"/>
          <w:szCs w:val="32"/>
        </w:rPr>
        <w:t>第九学</w:t>
      </w:r>
      <w:proofErr w:type="gramEnd"/>
      <w:r w:rsidRPr="00A348D9">
        <w:rPr>
          <w:rFonts w:ascii="仿宋" w:eastAsia="仿宋" w:hAnsi="仿宋" w:cs="宋体" w:hint="eastAsia"/>
          <w:kern w:val="0"/>
          <w:sz w:val="32"/>
          <w:szCs w:val="32"/>
        </w:rPr>
        <w:t>期末）所修读的学分达到了本专业人才培养方案规定的学分要求，可以申请随原年级毕业。</w:t>
      </w:r>
    </w:p>
    <w:p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二</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学生有下列情形之一的，应</w:t>
      </w:r>
      <w:proofErr w:type="gramStart"/>
      <w:r w:rsidRPr="00A348D9">
        <w:rPr>
          <w:rFonts w:ascii="仿宋" w:eastAsia="仿宋" w:hAnsi="仿宋" w:cs="宋体" w:hint="eastAsia"/>
          <w:kern w:val="0"/>
          <w:sz w:val="32"/>
          <w:szCs w:val="32"/>
        </w:rPr>
        <w:t>予退</w:t>
      </w:r>
      <w:proofErr w:type="gramEnd"/>
      <w:r w:rsidRPr="00A348D9">
        <w:rPr>
          <w:rFonts w:ascii="仿宋" w:eastAsia="仿宋" w:hAnsi="仿宋" w:cs="宋体" w:hint="eastAsia"/>
          <w:kern w:val="0"/>
          <w:sz w:val="32"/>
          <w:szCs w:val="32"/>
        </w:rPr>
        <w:t>学：</w:t>
      </w:r>
    </w:p>
    <w:p w:rsidR="008B2654" w:rsidRPr="00A348D9" w:rsidRDefault="004A110A" w:rsidP="00A348D9">
      <w:pPr>
        <w:widowControl/>
        <w:spacing w:line="560" w:lineRule="exact"/>
        <w:ind w:firstLine="640"/>
        <w:rPr>
          <w:rFonts w:ascii="仿宋" w:eastAsia="仿宋" w:hAnsi="仿宋" w:cs="宋体"/>
          <w:kern w:val="0"/>
          <w:sz w:val="32"/>
          <w:szCs w:val="32"/>
        </w:rPr>
      </w:pPr>
      <w:r w:rsidRPr="00A348D9">
        <w:rPr>
          <w:rFonts w:ascii="仿宋" w:eastAsia="仿宋" w:hAnsi="仿宋" w:cs="宋体" w:hint="eastAsia"/>
          <w:kern w:val="0"/>
          <w:sz w:val="32"/>
          <w:szCs w:val="32"/>
        </w:rPr>
        <w:t>（一）</w:t>
      </w:r>
      <w:bookmarkStart w:id="3" w:name="_Hlk86780421"/>
      <w:proofErr w:type="gramStart"/>
      <w:r w:rsidR="008864D9" w:rsidRPr="00A348D9">
        <w:rPr>
          <w:rFonts w:ascii="仿宋" w:eastAsia="仿宋" w:hAnsi="仿宋" w:cs="宋体" w:hint="eastAsia"/>
          <w:kern w:val="0"/>
          <w:sz w:val="32"/>
          <w:szCs w:val="32"/>
        </w:rPr>
        <w:t>一</w:t>
      </w:r>
      <w:proofErr w:type="gramEnd"/>
      <w:r w:rsidR="008864D9" w:rsidRPr="00A348D9">
        <w:rPr>
          <w:rFonts w:ascii="仿宋" w:eastAsia="仿宋" w:hAnsi="仿宋" w:cs="宋体" w:hint="eastAsia"/>
          <w:kern w:val="0"/>
          <w:sz w:val="32"/>
          <w:szCs w:val="32"/>
        </w:rPr>
        <w:t>学年</w:t>
      </w:r>
      <w:r w:rsidR="00A2023A" w:rsidRPr="00A348D9">
        <w:rPr>
          <w:rFonts w:ascii="仿宋" w:eastAsia="仿宋" w:hAnsi="仿宋" w:cs="宋体" w:hint="eastAsia"/>
          <w:kern w:val="0"/>
          <w:sz w:val="32"/>
          <w:szCs w:val="32"/>
        </w:rPr>
        <w:t>未通过课程</w:t>
      </w:r>
      <w:r w:rsidR="008864D9" w:rsidRPr="00A348D9">
        <w:rPr>
          <w:rFonts w:ascii="仿宋" w:eastAsia="仿宋" w:hAnsi="仿宋" w:cs="宋体" w:hint="eastAsia"/>
          <w:kern w:val="0"/>
          <w:sz w:val="32"/>
          <w:szCs w:val="32"/>
        </w:rPr>
        <w:t>学分</w:t>
      </w:r>
      <w:r w:rsidR="00ED05F6" w:rsidRPr="00A348D9">
        <w:rPr>
          <w:rFonts w:ascii="仿宋" w:eastAsia="仿宋" w:hAnsi="仿宋" w:cs="宋体" w:hint="eastAsia"/>
          <w:kern w:val="0"/>
          <w:sz w:val="32"/>
          <w:szCs w:val="32"/>
        </w:rPr>
        <w:t>超过</w:t>
      </w:r>
      <w:r w:rsidR="008864D9" w:rsidRPr="00A348D9">
        <w:rPr>
          <w:rFonts w:ascii="仿宋" w:eastAsia="仿宋" w:hAnsi="仿宋" w:cs="宋体" w:hint="eastAsia"/>
          <w:kern w:val="0"/>
          <w:sz w:val="32"/>
          <w:szCs w:val="32"/>
        </w:rPr>
        <w:t>该学年所选课程总学分</w:t>
      </w:r>
      <w:r w:rsidR="00A2023A" w:rsidRPr="00A348D9">
        <w:rPr>
          <w:rFonts w:ascii="仿宋" w:eastAsia="仿宋" w:hAnsi="仿宋" w:cs="宋体"/>
          <w:kern w:val="0"/>
          <w:sz w:val="32"/>
          <w:szCs w:val="32"/>
        </w:rPr>
        <w:t>7</w:t>
      </w:r>
      <w:r w:rsidR="008864D9" w:rsidRPr="00A348D9">
        <w:rPr>
          <w:rFonts w:ascii="仿宋" w:eastAsia="仿宋" w:hAnsi="仿宋" w:cs="宋体" w:hint="eastAsia"/>
          <w:kern w:val="0"/>
          <w:sz w:val="32"/>
          <w:szCs w:val="32"/>
        </w:rPr>
        <w:t>0%的</w:t>
      </w:r>
      <w:bookmarkEnd w:id="3"/>
      <w:r w:rsidR="00C864DE" w:rsidRPr="00A348D9">
        <w:rPr>
          <w:rFonts w:ascii="仿宋" w:eastAsia="仿宋" w:hAnsi="仿宋" w:cs="宋体" w:hint="eastAsia"/>
          <w:kern w:val="0"/>
          <w:sz w:val="32"/>
          <w:szCs w:val="32"/>
        </w:rPr>
        <w:t>（</w:t>
      </w:r>
      <w:proofErr w:type="gramStart"/>
      <w:r w:rsidR="00C864DE" w:rsidRPr="00A348D9">
        <w:rPr>
          <w:rFonts w:ascii="仿宋" w:eastAsia="仿宋" w:hAnsi="仿宋" w:cs="宋体" w:hint="eastAsia"/>
          <w:kern w:val="0"/>
          <w:sz w:val="32"/>
          <w:szCs w:val="32"/>
        </w:rPr>
        <w:t>通识类选修课</w:t>
      </w:r>
      <w:proofErr w:type="gramEnd"/>
      <w:r w:rsidR="00B945AC" w:rsidRPr="00A348D9">
        <w:rPr>
          <w:rFonts w:ascii="仿宋" w:eastAsia="仿宋" w:hAnsi="仿宋" w:cs="宋体" w:hint="eastAsia"/>
          <w:kern w:val="0"/>
          <w:sz w:val="32"/>
          <w:szCs w:val="32"/>
        </w:rPr>
        <w:t>学分不计入</w:t>
      </w:r>
      <w:r w:rsidR="008864D9" w:rsidRPr="00A348D9">
        <w:rPr>
          <w:rFonts w:ascii="仿宋" w:eastAsia="仿宋" w:hAnsi="仿宋" w:cs="宋体" w:hint="eastAsia"/>
          <w:kern w:val="0"/>
          <w:sz w:val="32"/>
          <w:szCs w:val="32"/>
        </w:rPr>
        <w:t>，</w:t>
      </w:r>
      <w:r w:rsidR="00BC3D98" w:rsidRPr="00A348D9">
        <w:rPr>
          <w:rFonts w:ascii="仿宋" w:eastAsia="仿宋" w:hAnsi="仿宋" w:cs="宋体" w:hint="eastAsia"/>
          <w:kern w:val="0"/>
          <w:sz w:val="32"/>
          <w:szCs w:val="32"/>
        </w:rPr>
        <w:t>延长学习年限学生</w:t>
      </w:r>
      <w:r w:rsidR="008864D9" w:rsidRPr="00A348D9">
        <w:rPr>
          <w:rFonts w:ascii="仿宋" w:eastAsia="仿宋" w:hAnsi="仿宋" w:cs="宋体" w:hint="eastAsia"/>
          <w:kern w:val="0"/>
          <w:sz w:val="32"/>
          <w:szCs w:val="32"/>
        </w:rPr>
        <w:t>除外</w:t>
      </w:r>
      <w:r w:rsidR="00C864DE" w:rsidRPr="00A348D9">
        <w:rPr>
          <w:rFonts w:ascii="仿宋" w:eastAsia="仿宋" w:hAnsi="仿宋" w:cs="宋体" w:hint="eastAsia"/>
          <w:kern w:val="0"/>
          <w:sz w:val="32"/>
          <w:szCs w:val="32"/>
        </w:rPr>
        <w:t>）</w:t>
      </w:r>
      <w:r w:rsidR="00A3251D" w:rsidRPr="00A348D9">
        <w:rPr>
          <w:rFonts w:ascii="仿宋" w:eastAsia="仿宋" w:hAnsi="仿宋" w:cs="宋体" w:hint="eastAsia"/>
          <w:kern w:val="0"/>
          <w:sz w:val="32"/>
          <w:szCs w:val="32"/>
        </w:rPr>
        <w:t>；</w:t>
      </w:r>
    </w:p>
    <w:p w:rsidR="004A110A" w:rsidRPr="00A348D9" w:rsidRDefault="004A110A" w:rsidP="00A348D9">
      <w:pPr>
        <w:spacing w:line="560" w:lineRule="exact"/>
        <w:ind w:firstLine="640"/>
        <w:rPr>
          <w:rFonts w:ascii="仿宋" w:eastAsia="仿宋" w:hAnsi="仿宋"/>
        </w:rPr>
      </w:pPr>
      <w:r w:rsidRPr="00A348D9">
        <w:rPr>
          <w:rFonts w:ascii="仿宋" w:eastAsia="仿宋" w:hAnsi="仿宋" w:cs="宋体" w:hint="eastAsia"/>
          <w:kern w:val="0"/>
          <w:sz w:val="32"/>
          <w:szCs w:val="32"/>
        </w:rPr>
        <w:t>（二）</w:t>
      </w:r>
      <w:r w:rsidR="00A2023A" w:rsidRPr="00A348D9">
        <w:rPr>
          <w:rFonts w:ascii="仿宋" w:eastAsia="仿宋" w:hAnsi="仿宋" w:cs="宋体" w:hint="eastAsia"/>
          <w:kern w:val="0"/>
          <w:sz w:val="32"/>
          <w:szCs w:val="32"/>
        </w:rPr>
        <w:t>未通过课程学</w:t>
      </w:r>
      <w:r w:rsidR="00A2023A" w:rsidRPr="00A348D9">
        <w:rPr>
          <w:rFonts w:ascii="仿宋" w:eastAsia="仿宋" w:hAnsi="仿宋" w:cs="宋体" w:hint="eastAsia"/>
          <w:color w:val="0D0D0D" w:themeColor="text1" w:themeTint="F2"/>
          <w:kern w:val="0"/>
          <w:sz w:val="32"/>
          <w:szCs w:val="32"/>
        </w:rPr>
        <w:t>分</w:t>
      </w:r>
      <w:r w:rsidR="00C5732B" w:rsidRPr="00A348D9">
        <w:rPr>
          <w:rFonts w:ascii="仿宋" w:eastAsia="仿宋" w:hAnsi="仿宋" w:cs="宋体" w:hint="eastAsia"/>
          <w:kern w:val="0"/>
          <w:sz w:val="32"/>
          <w:szCs w:val="32"/>
        </w:rPr>
        <w:t>累计</w:t>
      </w:r>
      <w:r w:rsidRPr="00A348D9">
        <w:rPr>
          <w:rFonts w:ascii="仿宋" w:eastAsia="仿宋" w:hAnsi="仿宋" w:cs="宋体" w:hint="eastAsia"/>
          <w:color w:val="0D0D0D" w:themeColor="text1" w:themeTint="F2"/>
          <w:kern w:val="0"/>
          <w:sz w:val="32"/>
          <w:szCs w:val="32"/>
        </w:rPr>
        <w:t>超过</w:t>
      </w:r>
      <w:r w:rsidR="00A2023A" w:rsidRPr="00A348D9">
        <w:rPr>
          <w:rFonts w:ascii="仿宋" w:eastAsia="仿宋" w:hAnsi="仿宋" w:cs="宋体"/>
          <w:color w:val="0D0D0D" w:themeColor="text1" w:themeTint="F2"/>
          <w:kern w:val="0"/>
          <w:sz w:val="32"/>
          <w:szCs w:val="32"/>
        </w:rPr>
        <w:t>4</w:t>
      </w:r>
      <w:r w:rsidR="00884B4B" w:rsidRPr="00A348D9">
        <w:rPr>
          <w:rFonts w:ascii="仿宋" w:eastAsia="仿宋" w:hAnsi="仿宋" w:cs="宋体"/>
          <w:kern w:val="0"/>
          <w:sz w:val="32"/>
          <w:szCs w:val="32"/>
        </w:rPr>
        <w:t>0</w:t>
      </w:r>
      <w:r w:rsidR="008864D9" w:rsidRPr="00A348D9">
        <w:rPr>
          <w:rFonts w:ascii="仿宋" w:eastAsia="仿宋" w:hAnsi="仿宋" w:cs="宋体" w:hint="eastAsia"/>
          <w:kern w:val="0"/>
          <w:sz w:val="32"/>
          <w:szCs w:val="32"/>
        </w:rPr>
        <w:t>学分的</w:t>
      </w:r>
      <w:r w:rsidRPr="00A348D9">
        <w:rPr>
          <w:rFonts w:ascii="仿宋" w:eastAsia="仿宋" w:hAnsi="仿宋" w:cs="宋体" w:hint="eastAsia"/>
          <w:kern w:val="0"/>
          <w:sz w:val="32"/>
          <w:szCs w:val="32"/>
        </w:rPr>
        <w:t>（</w:t>
      </w:r>
      <w:proofErr w:type="gramStart"/>
      <w:r w:rsidRPr="00A348D9">
        <w:rPr>
          <w:rFonts w:ascii="仿宋" w:eastAsia="仿宋" w:hAnsi="仿宋" w:cs="宋体" w:hint="eastAsia"/>
          <w:kern w:val="0"/>
          <w:sz w:val="32"/>
          <w:szCs w:val="32"/>
        </w:rPr>
        <w:t>通识类选修课</w:t>
      </w:r>
      <w:proofErr w:type="gramEnd"/>
      <w:r w:rsidRPr="00A348D9">
        <w:rPr>
          <w:rFonts w:ascii="仿宋" w:eastAsia="仿宋" w:hAnsi="仿宋" w:cs="宋体" w:hint="eastAsia"/>
          <w:kern w:val="0"/>
          <w:sz w:val="32"/>
          <w:szCs w:val="32"/>
        </w:rPr>
        <w:t>学分不计入）；</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三</w:t>
      </w:r>
      <w:r w:rsidRPr="00A348D9">
        <w:rPr>
          <w:rFonts w:ascii="仿宋" w:eastAsia="仿宋" w:hAnsi="仿宋" w:cs="宋体" w:hint="eastAsia"/>
          <w:kern w:val="0"/>
          <w:sz w:val="32"/>
          <w:szCs w:val="32"/>
        </w:rPr>
        <w:t>）休学、保留学籍期满，在学校规定期限内未提出复学申请或申请复学经复查不合格的；</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四</w:t>
      </w:r>
      <w:r w:rsidRPr="00A348D9">
        <w:rPr>
          <w:rFonts w:ascii="仿宋" w:eastAsia="仿宋" w:hAnsi="仿宋" w:cs="宋体" w:hint="eastAsia"/>
          <w:kern w:val="0"/>
          <w:sz w:val="32"/>
          <w:szCs w:val="32"/>
        </w:rPr>
        <w:t>）按规定必须休学而拒不休学的；</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五</w:t>
      </w:r>
      <w:r w:rsidRPr="00A348D9">
        <w:rPr>
          <w:rFonts w:ascii="仿宋" w:eastAsia="仿宋" w:hAnsi="仿宋" w:cs="宋体" w:hint="eastAsia"/>
          <w:kern w:val="0"/>
          <w:sz w:val="32"/>
          <w:szCs w:val="32"/>
        </w:rPr>
        <w:t>）经学校指定医院诊断，患有疾病或者意外伤残不能继续在校学习的；</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六</w:t>
      </w:r>
      <w:r w:rsidRPr="00A348D9">
        <w:rPr>
          <w:rFonts w:ascii="仿宋" w:eastAsia="仿宋" w:hAnsi="仿宋" w:cs="宋体" w:hint="eastAsia"/>
          <w:kern w:val="0"/>
          <w:sz w:val="32"/>
          <w:szCs w:val="32"/>
        </w:rPr>
        <w:t>）超过学校规定期限未注册而又未履行暂缓注册手续的；</w:t>
      </w:r>
    </w:p>
    <w:p w:rsidR="00C864DE" w:rsidRPr="00A348D9" w:rsidRDefault="00C864DE"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七</w:t>
      </w:r>
      <w:r w:rsidRPr="00A348D9">
        <w:rPr>
          <w:rFonts w:ascii="仿宋" w:eastAsia="仿宋" w:hAnsi="仿宋" w:cs="宋体" w:hint="eastAsia"/>
          <w:kern w:val="0"/>
          <w:sz w:val="32"/>
          <w:szCs w:val="32"/>
        </w:rPr>
        <w:t>）在规定的最长学习年限内未完成学业的</w:t>
      </w:r>
      <w:r w:rsidR="001B0F32" w:rsidRPr="00A348D9">
        <w:rPr>
          <w:rFonts w:ascii="仿宋" w:eastAsia="仿宋" w:hAnsi="仿宋" w:cs="宋体" w:hint="eastAsia"/>
          <w:kern w:val="0"/>
          <w:sz w:val="32"/>
          <w:szCs w:val="32"/>
        </w:rPr>
        <w:t>；</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八</w:t>
      </w:r>
      <w:r w:rsidRPr="00A348D9">
        <w:rPr>
          <w:rFonts w:ascii="仿宋" w:eastAsia="仿宋" w:hAnsi="仿宋" w:cs="宋体" w:hint="eastAsia"/>
          <w:kern w:val="0"/>
          <w:sz w:val="32"/>
          <w:szCs w:val="32"/>
        </w:rPr>
        <w:t>）未经批准连续2</w:t>
      </w:r>
      <w:proofErr w:type="gramStart"/>
      <w:r w:rsidRPr="00A348D9">
        <w:rPr>
          <w:rFonts w:ascii="仿宋" w:eastAsia="仿宋" w:hAnsi="仿宋" w:cs="宋体" w:hint="eastAsia"/>
          <w:kern w:val="0"/>
          <w:sz w:val="32"/>
          <w:szCs w:val="32"/>
        </w:rPr>
        <w:t>周未</w:t>
      </w:r>
      <w:proofErr w:type="gramEnd"/>
      <w:r w:rsidRPr="00A348D9">
        <w:rPr>
          <w:rFonts w:ascii="仿宋" w:eastAsia="仿宋" w:hAnsi="仿宋" w:cs="宋体" w:hint="eastAsia"/>
          <w:kern w:val="0"/>
          <w:sz w:val="32"/>
          <w:szCs w:val="32"/>
        </w:rPr>
        <w:t>参加学校规定的教学活动的；</w:t>
      </w:r>
    </w:p>
    <w:p w:rsidR="008B2654"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九</w:t>
      </w:r>
      <w:r w:rsidRPr="00A348D9">
        <w:rPr>
          <w:rFonts w:ascii="仿宋" w:eastAsia="仿宋" w:hAnsi="仿宋" w:cs="宋体" w:hint="eastAsia"/>
          <w:kern w:val="0"/>
          <w:sz w:val="32"/>
          <w:szCs w:val="32"/>
        </w:rPr>
        <w:t>）本人申请退学的。</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三</w:t>
      </w:r>
      <w:r w:rsidRPr="00A348D9">
        <w:rPr>
          <w:rFonts w:ascii="仿宋" w:eastAsia="仿宋" w:hAnsi="仿宋" w:cs="宋体" w:hint="eastAsia"/>
          <w:b/>
          <w:kern w:val="0"/>
          <w:sz w:val="32"/>
          <w:szCs w:val="32"/>
        </w:rPr>
        <w:t xml:space="preserve">条  </w:t>
      </w:r>
      <w:r w:rsidRPr="00A348D9">
        <w:rPr>
          <w:rFonts w:ascii="仿宋" w:eastAsia="仿宋" w:hAnsi="仿宋" w:cs="宋体" w:hint="eastAsia"/>
          <w:kern w:val="0"/>
          <w:sz w:val="32"/>
          <w:szCs w:val="32"/>
        </w:rPr>
        <w:t>对学生的退学处理，由所在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填</w:t>
      </w:r>
      <w:r w:rsidR="008E1533" w:rsidRPr="00A348D9">
        <w:rPr>
          <w:rFonts w:ascii="仿宋" w:eastAsia="仿宋" w:hAnsi="仿宋" w:cs="宋体" w:hint="eastAsia"/>
          <w:kern w:val="0"/>
          <w:sz w:val="32"/>
          <w:szCs w:val="32"/>
        </w:rPr>
        <w:t>报</w:t>
      </w:r>
      <w:r w:rsidRPr="00A348D9">
        <w:rPr>
          <w:rFonts w:ascii="仿宋" w:eastAsia="仿宋" w:hAnsi="仿宋" w:cs="宋体" w:hint="eastAsia"/>
          <w:kern w:val="0"/>
          <w:sz w:val="32"/>
          <w:szCs w:val="32"/>
        </w:rPr>
        <w:t>相关材料，送教务处审核后，报校长办公会议研究决定。</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四</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学校对退学学生出具退学决定书并送达本人；学生拒绝签收的，以留置方式送达；已离校的，以邮寄方式送达；无法送达的，在校内公告60日，即视同送达，同时报上级教育行政管理部门备案。</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五</w:t>
      </w:r>
      <w:r w:rsidRPr="00A348D9">
        <w:rPr>
          <w:rFonts w:ascii="仿宋" w:eastAsia="仿宋" w:hAnsi="仿宋" w:cs="宋体" w:hint="eastAsia"/>
          <w:b/>
          <w:kern w:val="0"/>
          <w:sz w:val="32"/>
          <w:szCs w:val="32"/>
        </w:rPr>
        <w:t xml:space="preserve">条  </w:t>
      </w:r>
      <w:r w:rsidRPr="00A348D9">
        <w:rPr>
          <w:rFonts w:ascii="仿宋" w:eastAsia="仿宋" w:hAnsi="仿宋" w:cs="宋体" w:hint="eastAsia"/>
          <w:kern w:val="0"/>
          <w:sz w:val="32"/>
          <w:szCs w:val="32"/>
        </w:rPr>
        <w:t>学生因退学等情况中止学业，其在校学习期间所修课程及已获得学分保留2年。学生重新参加入学考试，符合录取条件，再次入学，退学前所修课程及已获得学分，经学校认定，可予以承认。</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第四十</w:t>
      </w:r>
      <w:r w:rsidR="00B9738D" w:rsidRPr="00A348D9">
        <w:rPr>
          <w:rFonts w:ascii="仿宋" w:eastAsia="仿宋" w:hAnsi="仿宋" w:cs="宋体" w:hint="eastAsia"/>
          <w:b/>
          <w:bCs/>
          <w:kern w:val="0"/>
          <w:sz w:val="32"/>
          <w:szCs w:val="32"/>
        </w:rPr>
        <w:t>六</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退学学生须在</w:t>
      </w:r>
      <w:r w:rsidR="005D6C25" w:rsidRPr="00A348D9">
        <w:rPr>
          <w:rFonts w:ascii="仿宋" w:eastAsia="仿宋" w:hAnsi="仿宋" w:cs="宋体"/>
          <w:kern w:val="0"/>
          <w:sz w:val="32"/>
          <w:szCs w:val="32"/>
        </w:rPr>
        <w:t>1</w:t>
      </w:r>
      <w:r w:rsidR="005D6C25" w:rsidRPr="00A348D9">
        <w:rPr>
          <w:rFonts w:ascii="仿宋" w:eastAsia="仿宋" w:hAnsi="仿宋" w:cs="宋体" w:hint="eastAsia"/>
          <w:kern w:val="0"/>
          <w:sz w:val="32"/>
          <w:szCs w:val="32"/>
        </w:rPr>
        <w:t>周</w:t>
      </w:r>
      <w:r w:rsidRPr="00A348D9">
        <w:rPr>
          <w:rFonts w:ascii="仿宋" w:eastAsia="仿宋" w:hAnsi="仿宋" w:cs="宋体" w:hint="eastAsia"/>
          <w:kern w:val="0"/>
          <w:sz w:val="32"/>
          <w:szCs w:val="32"/>
        </w:rPr>
        <w:t>内办理离校手续，档案退回其家庭所在地，户口按照国家相关规定</w:t>
      </w:r>
      <w:proofErr w:type="gramStart"/>
      <w:r w:rsidRPr="00A348D9">
        <w:rPr>
          <w:rFonts w:ascii="仿宋" w:eastAsia="仿宋" w:hAnsi="仿宋" w:cs="宋体" w:hint="eastAsia"/>
          <w:kern w:val="0"/>
          <w:sz w:val="32"/>
          <w:szCs w:val="32"/>
        </w:rPr>
        <w:t>迁回</w:t>
      </w:r>
      <w:proofErr w:type="gramEnd"/>
      <w:r w:rsidRPr="00A348D9">
        <w:rPr>
          <w:rFonts w:ascii="仿宋" w:eastAsia="仿宋" w:hAnsi="仿宋" w:cs="宋体" w:hint="eastAsia"/>
          <w:kern w:val="0"/>
          <w:sz w:val="32"/>
          <w:szCs w:val="32"/>
        </w:rPr>
        <w:t>原户籍地或者家庭户籍所在地。退学的学生不得申请复学。</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第四十</w:t>
      </w:r>
      <w:r w:rsidR="00B9738D" w:rsidRPr="00A348D9">
        <w:rPr>
          <w:rFonts w:ascii="仿宋" w:eastAsia="仿宋" w:hAnsi="仿宋" w:cs="宋体" w:hint="eastAsia"/>
          <w:b/>
          <w:bCs/>
          <w:kern w:val="0"/>
          <w:sz w:val="32"/>
          <w:szCs w:val="32"/>
        </w:rPr>
        <w:t>七</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学生对退学处理有异议的，按照学校学生申诉程序和办法处理。</w:t>
      </w:r>
    </w:p>
    <w:p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第九章  毕业、结业与肄业</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w:t>
      </w:r>
      <w:r w:rsidR="00B9738D" w:rsidRPr="00A348D9">
        <w:rPr>
          <w:rFonts w:ascii="仿宋" w:eastAsia="仿宋" w:hAnsi="仿宋" w:cs="宋体" w:hint="eastAsia"/>
          <w:b/>
          <w:bCs/>
          <w:kern w:val="0"/>
          <w:sz w:val="32"/>
          <w:szCs w:val="32"/>
        </w:rPr>
        <w:t>四十八</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在学校规定的学习年限内，按照专业人才培养方案的要求修满学分，达到学校毕业要求，准予毕业，发给毕业证书。符合《中华人民共和国学位条例》和学校学士学位授予条件的，授予相应的学士学位，发给学位证书。</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B9738D" w:rsidRPr="00A348D9">
        <w:rPr>
          <w:rFonts w:ascii="仿宋" w:eastAsia="仿宋" w:hAnsi="仿宋" w:cs="宋体" w:hint="eastAsia"/>
          <w:b/>
          <w:kern w:val="0"/>
          <w:sz w:val="32"/>
          <w:szCs w:val="32"/>
        </w:rPr>
        <w:t>四十九</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学生按照专业人才培养方案的要求提前修满学分，可申请提前毕业。拟申请提前毕业的学生，应在第5学期（动物医学专业在第7学期）开学后1个月内提出书面申请和修读计划，经所在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审核同意后，报教务处审批。</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8B2654" w:rsidRPr="00A348D9">
        <w:rPr>
          <w:rFonts w:ascii="仿宋" w:eastAsia="仿宋" w:hAnsi="仿宋" w:cs="宋体" w:hint="eastAsia"/>
          <w:b/>
          <w:bCs/>
          <w:kern w:val="0"/>
          <w:sz w:val="32"/>
          <w:szCs w:val="32"/>
        </w:rPr>
        <w:t>五十</w:t>
      </w:r>
      <w:r w:rsidRPr="00A348D9">
        <w:rPr>
          <w:rFonts w:ascii="仿宋" w:eastAsia="仿宋" w:hAnsi="仿宋" w:cs="宋体" w:hint="eastAsia"/>
          <w:b/>
          <w:bCs/>
          <w:kern w:val="0"/>
          <w:sz w:val="32"/>
          <w:szCs w:val="32"/>
        </w:rPr>
        <w:t>条</w:t>
      </w:r>
      <w:r w:rsidRPr="00A348D9">
        <w:rPr>
          <w:rFonts w:ascii="仿宋" w:eastAsia="仿宋" w:hAnsi="仿宋" w:cs="宋体" w:hint="eastAsia"/>
          <w:bCs/>
          <w:kern w:val="0"/>
          <w:sz w:val="32"/>
          <w:szCs w:val="32"/>
        </w:rPr>
        <w:t xml:space="preserve">  学生</w:t>
      </w:r>
      <w:r w:rsidRPr="00A348D9">
        <w:rPr>
          <w:rFonts w:ascii="仿宋" w:eastAsia="仿宋" w:hAnsi="仿宋" w:cs="宋体" w:hint="eastAsia"/>
          <w:kern w:val="0"/>
          <w:sz w:val="32"/>
          <w:szCs w:val="32"/>
        </w:rPr>
        <w:t>在学校规定的学习年限内，修读完专业人才培养方案规定的课程及教学环节，但未修满学分，可结业或申请延长学习年限。</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第五十</w:t>
      </w:r>
      <w:r w:rsidR="00B9738D" w:rsidRPr="00A348D9">
        <w:rPr>
          <w:rFonts w:ascii="仿宋" w:eastAsia="仿宋" w:hAnsi="仿宋" w:cs="宋体" w:hint="eastAsia"/>
          <w:b/>
          <w:kern w:val="0"/>
          <w:sz w:val="32"/>
          <w:szCs w:val="32"/>
        </w:rPr>
        <w:t>一</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结业学生发给结业证书，允许在结业后1年内以旁听的方式修读未通过的课程，成绩合格，达到毕业条件，可随下一届学生换发毕业证书，毕业时间从换发毕业证书的日期算起。</w:t>
      </w:r>
    </w:p>
    <w:p w:rsidR="00A3251D" w:rsidRPr="00A348D9" w:rsidRDefault="00A3251D" w:rsidP="00A348D9">
      <w:pPr>
        <w:widowControl/>
        <w:spacing w:line="560" w:lineRule="exact"/>
        <w:ind w:firstLine="627"/>
        <w:rPr>
          <w:rFonts w:ascii="仿宋" w:eastAsia="仿宋" w:hAnsi="仿宋" w:cs="宋体"/>
          <w:kern w:val="0"/>
          <w:sz w:val="32"/>
          <w:szCs w:val="32"/>
        </w:rPr>
      </w:pPr>
      <w:r w:rsidRPr="00A348D9">
        <w:rPr>
          <w:rFonts w:ascii="仿宋" w:eastAsia="仿宋" w:hAnsi="仿宋" w:cs="宋体" w:hint="eastAsia"/>
          <w:kern w:val="0"/>
          <w:sz w:val="32"/>
          <w:szCs w:val="32"/>
        </w:rPr>
        <w:t>（一）结业后换发毕业证书的学生，不授予学士学位;</w:t>
      </w:r>
    </w:p>
    <w:p w:rsidR="00A3251D" w:rsidRPr="00A348D9" w:rsidRDefault="00A3251D" w:rsidP="00A348D9">
      <w:pPr>
        <w:widowControl/>
        <w:spacing w:line="560" w:lineRule="exact"/>
        <w:ind w:firstLine="627"/>
        <w:rPr>
          <w:rFonts w:ascii="仿宋" w:eastAsia="仿宋" w:hAnsi="仿宋" w:cs="宋体"/>
          <w:kern w:val="0"/>
          <w:sz w:val="32"/>
          <w:szCs w:val="32"/>
        </w:rPr>
      </w:pPr>
      <w:r w:rsidRPr="00A348D9">
        <w:rPr>
          <w:rFonts w:ascii="仿宋" w:eastAsia="仿宋" w:hAnsi="仿宋" w:cs="宋体" w:hint="eastAsia"/>
          <w:kern w:val="0"/>
          <w:sz w:val="32"/>
          <w:szCs w:val="32"/>
        </w:rPr>
        <w:t>（二）已达到最长学习年限的学生不得换发毕业证书。</w:t>
      </w:r>
    </w:p>
    <w:p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kern w:val="0"/>
          <w:sz w:val="32"/>
          <w:szCs w:val="32"/>
        </w:rPr>
        <w:t>第五十</w:t>
      </w:r>
      <w:r w:rsidR="00B9738D" w:rsidRPr="00A348D9">
        <w:rPr>
          <w:rFonts w:ascii="仿宋" w:eastAsia="仿宋" w:hAnsi="仿宋" w:cs="宋体" w:hint="eastAsia"/>
          <w:b/>
          <w:kern w:val="0"/>
          <w:sz w:val="32"/>
          <w:szCs w:val="32"/>
        </w:rPr>
        <w:t>二</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经批准延长学习年限的学生，在规定时间内</w:t>
      </w:r>
      <w:proofErr w:type="gramStart"/>
      <w:r w:rsidRPr="00A348D9">
        <w:rPr>
          <w:rFonts w:ascii="仿宋" w:eastAsia="仿宋" w:hAnsi="仿宋" w:cs="宋体" w:hint="eastAsia"/>
          <w:kern w:val="0"/>
          <w:sz w:val="32"/>
          <w:szCs w:val="32"/>
        </w:rPr>
        <w:t>重修未</w:t>
      </w:r>
      <w:proofErr w:type="gramEnd"/>
      <w:r w:rsidRPr="00A348D9">
        <w:rPr>
          <w:rFonts w:ascii="仿宋" w:eastAsia="仿宋" w:hAnsi="仿宋" w:cs="宋体" w:hint="eastAsia"/>
          <w:kern w:val="0"/>
          <w:sz w:val="32"/>
          <w:szCs w:val="32"/>
        </w:rPr>
        <w:t>通过的课程，成绩合格，达到毕业条件，发给毕业证书。达到学士学位授予条件，授予相应的学士学位。仍未修满规定学分，准予结业。</w:t>
      </w:r>
    </w:p>
    <w:p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（一）经批准延长学习年限的学生为有学籍在校生，享有在校生相同待遇，应按时缴纳学费、住宿费等相关费用，按时注册，接受学校管理；</w:t>
      </w:r>
    </w:p>
    <w:p w:rsidR="00A3251D" w:rsidRPr="00A348D9" w:rsidRDefault="00A3251D"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（二）学生申请延长学习年限累计不得超过最长学习年限。</w:t>
      </w:r>
    </w:p>
    <w:p w:rsidR="00A348D9" w:rsidRPr="00A348D9" w:rsidRDefault="00A3251D" w:rsidP="00A348D9">
      <w:pPr>
        <w:widowControl/>
        <w:spacing w:line="560" w:lineRule="exact"/>
        <w:ind w:firstLine="627"/>
        <w:rPr>
          <w:rFonts w:ascii="仿宋_GB2312" w:eastAsia="仿宋_GB2312" w:hAnsi="宋体" w:cs="宋体" w:hint="eastAsia"/>
          <w:kern w:val="0"/>
          <w:sz w:val="32"/>
          <w:szCs w:val="32"/>
        </w:rPr>
      </w:pPr>
      <w:r w:rsidRPr="00A348D9">
        <w:rPr>
          <w:rFonts w:ascii="仿宋" w:eastAsia="仿宋" w:hAnsi="仿宋" w:cs="宋体" w:hint="eastAsia"/>
          <w:b/>
          <w:kern w:val="0"/>
          <w:sz w:val="32"/>
          <w:szCs w:val="32"/>
        </w:rPr>
        <w:t>第五十</w:t>
      </w:r>
      <w:r w:rsidR="00B9738D" w:rsidRPr="00A348D9">
        <w:rPr>
          <w:rFonts w:ascii="仿宋" w:eastAsia="仿宋" w:hAnsi="仿宋" w:cs="宋体" w:hint="eastAsia"/>
          <w:b/>
          <w:kern w:val="0"/>
          <w:sz w:val="32"/>
          <w:szCs w:val="32"/>
        </w:rPr>
        <w:t>三</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退学学生，在校学满1年及以上的，由学校发给</w:t>
      </w:r>
      <w:proofErr w:type="gramStart"/>
      <w:r w:rsidRPr="00A348D9">
        <w:rPr>
          <w:rFonts w:ascii="仿宋" w:eastAsia="仿宋" w:hAnsi="仿宋" w:cs="宋体" w:hint="eastAsia"/>
          <w:kern w:val="0"/>
          <w:sz w:val="32"/>
          <w:szCs w:val="32"/>
        </w:rPr>
        <w:t>肄业</w:t>
      </w:r>
      <w:proofErr w:type="gramEnd"/>
      <w:r w:rsidRPr="00A348D9">
        <w:rPr>
          <w:rFonts w:ascii="仿宋" w:eastAsia="仿宋" w:hAnsi="仿宋" w:cs="宋体" w:hint="eastAsia"/>
          <w:kern w:val="0"/>
          <w:sz w:val="32"/>
          <w:szCs w:val="32"/>
        </w:rPr>
        <w:t>证书，不足1年的发给写实性学习证明。</w:t>
      </w:r>
    </w:p>
    <w:p w:rsidR="00A3251D" w:rsidRPr="00F679D3"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F679D3">
        <w:rPr>
          <w:rFonts w:ascii="黑体" w:eastAsia="黑体" w:hAnsi="宋体" w:cs="宋体" w:hint="eastAsia"/>
          <w:bCs/>
          <w:kern w:val="0"/>
          <w:sz w:val="32"/>
          <w:szCs w:val="32"/>
        </w:rPr>
        <w:t>第十章  学业证书管理</w:t>
      </w:r>
    </w:p>
    <w:p w:rsidR="00A3251D" w:rsidRPr="00A348D9" w:rsidRDefault="00A3251D"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第五十</w:t>
      </w:r>
      <w:r w:rsidR="00B9738D" w:rsidRPr="00A348D9">
        <w:rPr>
          <w:rFonts w:ascii="仿宋" w:eastAsia="仿宋" w:hAnsi="仿宋" w:cs="宋体" w:hint="eastAsia"/>
          <w:b/>
          <w:bCs/>
          <w:kern w:val="0"/>
          <w:sz w:val="32"/>
          <w:szCs w:val="32"/>
        </w:rPr>
        <w:t>四</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bCs/>
          <w:kern w:val="0"/>
          <w:sz w:val="32"/>
          <w:szCs w:val="32"/>
        </w:rPr>
        <w:t>学校严格按照招生时确定的办学类型和学习形式，以及学生招生录取时填报的个人信息，填写、发给毕业证书、学位证书、结业证书及其他学业证书，证书书写规范按照国家及学校相关规定执行。</w:t>
      </w:r>
    </w:p>
    <w:p w:rsidR="00A3251D" w:rsidRPr="00A348D9" w:rsidRDefault="00A3251D" w:rsidP="00A348D9">
      <w:pPr>
        <w:widowControl/>
        <w:spacing w:line="560" w:lineRule="exact"/>
        <w:ind w:firstLineChars="196" w:firstLine="627"/>
        <w:rPr>
          <w:rFonts w:ascii="仿宋" w:eastAsia="仿宋" w:hAnsi="仿宋" w:cs="宋体"/>
          <w:bCs/>
          <w:kern w:val="0"/>
          <w:sz w:val="32"/>
          <w:szCs w:val="32"/>
        </w:rPr>
      </w:pPr>
      <w:r w:rsidRPr="00A348D9">
        <w:rPr>
          <w:rFonts w:ascii="仿宋" w:eastAsia="仿宋" w:hAnsi="仿宋" w:cs="宋体" w:hint="eastAsia"/>
          <w:bCs/>
          <w:kern w:val="0"/>
          <w:sz w:val="32"/>
          <w:szCs w:val="32"/>
        </w:rPr>
        <w:t>在校期间修改或变更姓名、出生日期、身份证号等证书填写或电子注册所必需的个人信息的，学生应当有合理、充分的理由，并提供有法定效力的相应证明文件。学生本人</w:t>
      </w:r>
      <w:r w:rsidR="00E72169" w:rsidRPr="00A348D9">
        <w:rPr>
          <w:rFonts w:ascii="仿宋" w:eastAsia="仿宋" w:hAnsi="仿宋" w:cs="宋体" w:hint="eastAsia"/>
          <w:bCs/>
          <w:kern w:val="0"/>
          <w:sz w:val="32"/>
          <w:szCs w:val="32"/>
        </w:rPr>
        <w:t>申请</w:t>
      </w:r>
      <w:r w:rsidRPr="00A348D9">
        <w:rPr>
          <w:rFonts w:ascii="仿宋" w:eastAsia="仿宋" w:hAnsi="仿宋" w:cs="宋体" w:hint="eastAsia"/>
          <w:bCs/>
          <w:kern w:val="0"/>
          <w:sz w:val="32"/>
          <w:szCs w:val="32"/>
        </w:rPr>
        <w:t>，</w:t>
      </w:r>
      <w:r w:rsidR="00C86B78" w:rsidRPr="00A348D9">
        <w:rPr>
          <w:rFonts w:ascii="仿宋" w:eastAsia="仿宋" w:hAnsi="仿宋" w:cs="宋体" w:hint="eastAsia"/>
          <w:bCs/>
          <w:kern w:val="0"/>
          <w:sz w:val="32"/>
          <w:szCs w:val="32"/>
        </w:rPr>
        <w:t>学院</w:t>
      </w:r>
      <w:r w:rsidRPr="00A348D9">
        <w:rPr>
          <w:rFonts w:ascii="仿宋" w:eastAsia="仿宋" w:hAnsi="仿宋" w:cs="宋体" w:hint="eastAsia"/>
          <w:bCs/>
          <w:kern w:val="0"/>
          <w:sz w:val="32"/>
          <w:szCs w:val="32"/>
        </w:rPr>
        <w:t>初审、教务处复核后，提交教育部学籍学历信息管理平台变更。</w:t>
      </w:r>
    </w:p>
    <w:p w:rsidR="00A3251D" w:rsidRPr="00A348D9" w:rsidRDefault="00A3251D"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第五十</w:t>
      </w:r>
      <w:r w:rsidR="00D237B3" w:rsidRPr="00A348D9">
        <w:rPr>
          <w:rFonts w:ascii="仿宋" w:eastAsia="仿宋" w:hAnsi="仿宋" w:cs="宋体" w:hint="eastAsia"/>
          <w:b/>
          <w:bCs/>
          <w:kern w:val="0"/>
          <w:sz w:val="32"/>
          <w:szCs w:val="32"/>
        </w:rPr>
        <w:t>五</w:t>
      </w:r>
      <w:r w:rsidRPr="00A348D9">
        <w:rPr>
          <w:rFonts w:ascii="仿宋" w:eastAsia="仿宋" w:hAnsi="仿宋" w:cs="宋体" w:hint="eastAsia"/>
          <w:b/>
          <w:bCs/>
          <w:kern w:val="0"/>
          <w:sz w:val="32"/>
          <w:szCs w:val="32"/>
        </w:rPr>
        <w:t>条</w:t>
      </w:r>
      <w:r w:rsidRPr="00A348D9">
        <w:rPr>
          <w:rFonts w:ascii="仿宋" w:eastAsia="仿宋" w:hAnsi="仿宋" w:cs="宋体" w:hint="eastAsia"/>
          <w:bCs/>
          <w:kern w:val="0"/>
          <w:sz w:val="32"/>
          <w:szCs w:val="32"/>
        </w:rPr>
        <w:t xml:space="preserve">  学校按照高等教育学籍学历电子注册管理制度完成学生学籍学历电子注册，按照教育部学位中心要求完成学士学位授予信息的报送、备案工作。</w:t>
      </w:r>
    </w:p>
    <w:p w:rsidR="00A3251D" w:rsidRPr="00A348D9" w:rsidRDefault="00A3251D" w:rsidP="00A348D9">
      <w:pPr>
        <w:widowControl/>
        <w:spacing w:line="560" w:lineRule="exact"/>
        <w:ind w:firstLineChars="196" w:firstLine="627"/>
        <w:rPr>
          <w:rFonts w:ascii="仿宋" w:eastAsia="仿宋" w:hAnsi="仿宋" w:cs="宋体"/>
          <w:bCs/>
          <w:kern w:val="0"/>
          <w:sz w:val="32"/>
          <w:szCs w:val="32"/>
        </w:rPr>
      </w:pPr>
      <w:r w:rsidRPr="00A348D9">
        <w:rPr>
          <w:rFonts w:ascii="仿宋" w:eastAsia="仿宋" w:hAnsi="仿宋" w:cs="宋体" w:hint="eastAsia"/>
          <w:bCs/>
          <w:kern w:val="0"/>
          <w:sz w:val="32"/>
          <w:szCs w:val="32"/>
        </w:rPr>
        <w:t>学生应根据教育部及学校的要求完成新生学籍自查、个人信息核对及毕业生图像信息采集等工作。</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第五十</w:t>
      </w:r>
      <w:r w:rsidR="00D237B3" w:rsidRPr="00A348D9">
        <w:rPr>
          <w:rFonts w:ascii="仿宋" w:eastAsia="仿宋" w:hAnsi="仿宋" w:cs="宋体" w:hint="eastAsia"/>
          <w:b/>
          <w:bCs/>
          <w:kern w:val="0"/>
          <w:sz w:val="32"/>
          <w:szCs w:val="32"/>
        </w:rPr>
        <w:t>六</w:t>
      </w:r>
      <w:r w:rsidRPr="00A348D9">
        <w:rPr>
          <w:rFonts w:ascii="仿宋" w:eastAsia="仿宋" w:hAnsi="仿宋" w:cs="宋体" w:hint="eastAsia"/>
          <w:b/>
          <w:bCs/>
          <w:kern w:val="0"/>
          <w:sz w:val="32"/>
          <w:szCs w:val="32"/>
        </w:rPr>
        <w:t>条</w:t>
      </w:r>
      <w:r w:rsidRPr="00A348D9">
        <w:rPr>
          <w:rFonts w:ascii="仿宋" w:eastAsia="仿宋" w:hAnsi="仿宋" w:cs="宋体" w:hint="eastAsia"/>
          <w:bCs/>
          <w:kern w:val="0"/>
          <w:sz w:val="32"/>
          <w:szCs w:val="32"/>
        </w:rPr>
        <w:t xml:space="preserve">  学生</w:t>
      </w:r>
      <w:r w:rsidRPr="00A348D9">
        <w:rPr>
          <w:rFonts w:ascii="仿宋" w:eastAsia="仿宋" w:hAnsi="仿宋" w:cs="宋体" w:hint="eastAsia"/>
          <w:kern w:val="0"/>
          <w:sz w:val="32"/>
          <w:szCs w:val="32"/>
        </w:rPr>
        <w:t>辅修其他专业、修读第二学位、双学位并达到要求，由学校发给相应证书。</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第五十</w:t>
      </w:r>
      <w:r w:rsidR="00D237B3" w:rsidRPr="00A348D9">
        <w:rPr>
          <w:rFonts w:ascii="仿宋" w:eastAsia="仿宋" w:hAnsi="仿宋" w:cs="宋体" w:hint="eastAsia"/>
          <w:b/>
          <w:bCs/>
          <w:kern w:val="0"/>
          <w:sz w:val="32"/>
          <w:szCs w:val="32"/>
        </w:rPr>
        <w:t>七</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对违反国家招生规定取得入学资格或学籍的，</w:t>
      </w:r>
      <w:r w:rsidR="00151C7B" w:rsidRPr="00A348D9">
        <w:rPr>
          <w:rFonts w:ascii="仿宋" w:eastAsia="仿宋" w:hAnsi="仿宋" w:cs="宋体" w:hint="eastAsia"/>
          <w:kern w:val="0"/>
          <w:sz w:val="32"/>
          <w:szCs w:val="32"/>
        </w:rPr>
        <w:t>取消其学籍，</w:t>
      </w:r>
      <w:r w:rsidRPr="00A348D9">
        <w:rPr>
          <w:rFonts w:ascii="仿宋" w:eastAsia="仿宋" w:hAnsi="仿宋" w:cs="宋体" w:hint="eastAsia"/>
          <w:kern w:val="0"/>
          <w:sz w:val="32"/>
          <w:szCs w:val="32"/>
        </w:rPr>
        <w:t>不发给学历证书、学位证书</w:t>
      </w:r>
      <w:r w:rsidR="00151C7B" w:rsidRPr="00A348D9">
        <w:rPr>
          <w:rFonts w:ascii="仿宋" w:eastAsia="仿宋" w:hAnsi="仿宋" w:cs="宋体" w:hint="eastAsia"/>
          <w:kern w:val="0"/>
          <w:sz w:val="32"/>
          <w:szCs w:val="32"/>
        </w:rPr>
        <w:t>；</w:t>
      </w:r>
      <w:r w:rsidRPr="00A348D9">
        <w:rPr>
          <w:rFonts w:ascii="仿宋" w:eastAsia="仿宋" w:hAnsi="仿宋" w:cs="宋体" w:hint="eastAsia"/>
          <w:kern w:val="0"/>
          <w:sz w:val="32"/>
          <w:szCs w:val="32"/>
        </w:rPr>
        <w:t>已发给的学历证书、学位证书，学校依法予以撤销。对以作弊、剽窃、抄袭等学术不端行为或者其他不正当手段获得学历证书、学位证书的，学校依法予以撤销。被撤销的学历证书、学位证书已注册的，学校报上级教育行政管理部门宣布证书无效。</w:t>
      </w:r>
    </w:p>
    <w:p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D237B3" w:rsidRPr="00A348D9">
        <w:rPr>
          <w:rFonts w:ascii="仿宋" w:eastAsia="仿宋" w:hAnsi="仿宋" w:cs="宋体" w:hint="eastAsia"/>
          <w:b/>
          <w:bCs/>
          <w:kern w:val="0"/>
          <w:sz w:val="32"/>
          <w:szCs w:val="32"/>
        </w:rPr>
        <w:t>五十八</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学历证书和学位证书遗失或者损坏，经本人申请，学校核实后出具相应的证明书。证明书与原证书具有同等效力。</w:t>
      </w:r>
    </w:p>
    <w:p w:rsidR="00A3251D" w:rsidRPr="00A348D9" w:rsidRDefault="00A3251D" w:rsidP="00A348D9">
      <w:pPr>
        <w:widowControl/>
        <w:spacing w:beforeLines="100" w:before="312" w:afterLines="100" w:after="312" w:line="560" w:lineRule="exact"/>
        <w:jc w:val="center"/>
        <w:outlineLvl w:val="3"/>
        <w:rPr>
          <w:rFonts w:ascii="黑体" w:eastAsia="黑体" w:hAnsi="宋体" w:cs="宋体" w:hint="eastAsia"/>
          <w:bCs/>
          <w:kern w:val="0"/>
          <w:sz w:val="32"/>
          <w:szCs w:val="32"/>
        </w:rPr>
      </w:pPr>
      <w:r w:rsidRPr="00814EE8">
        <w:rPr>
          <w:rFonts w:ascii="黑体" w:eastAsia="黑体" w:hAnsi="宋体" w:cs="宋体" w:hint="eastAsia"/>
          <w:bCs/>
          <w:kern w:val="0"/>
          <w:sz w:val="32"/>
          <w:szCs w:val="32"/>
        </w:rPr>
        <w:t>第十一章  附</w:t>
      </w:r>
      <w:r w:rsidR="00A348D9">
        <w:rPr>
          <w:rFonts w:ascii="黑体" w:eastAsia="黑体" w:hAnsi="宋体" w:cs="宋体" w:hint="eastAsia"/>
          <w:bCs/>
          <w:kern w:val="0"/>
          <w:sz w:val="32"/>
          <w:szCs w:val="32"/>
        </w:rPr>
        <w:t xml:space="preserve">  </w:t>
      </w:r>
      <w:r w:rsidRPr="00814EE8">
        <w:rPr>
          <w:rFonts w:ascii="黑体" w:eastAsia="黑体" w:hAnsi="宋体" w:cs="宋体" w:hint="eastAsia"/>
          <w:bCs/>
          <w:kern w:val="0"/>
          <w:sz w:val="32"/>
          <w:szCs w:val="32"/>
        </w:rPr>
        <w:t>则</w:t>
      </w:r>
    </w:p>
    <w:p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D237B3" w:rsidRPr="00A348D9">
        <w:rPr>
          <w:rFonts w:ascii="仿宋" w:eastAsia="仿宋" w:hAnsi="仿宋" w:cs="宋体" w:hint="eastAsia"/>
          <w:b/>
          <w:bCs/>
          <w:kern w:val="0"/>
          <w:sz w:val="32"/>
          <w:szCs w:val="32"/>
        </w:rPr>
        <w:t>五十九</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本办法自</w:t>
      </w:r>
      <w:r w:rsidR="00243FC9" w:rsidRPr="00A348D9">
        <w:rPr>
          <w:rFonts w:ascii="仿宋" w:eastAsia="仿宋" w:hAnsi="仿宋" w:cs="宋体" w:hint="eastAsia"/>
          <w:kern w:val="0"/>
          <w:sz w:val="32"/>
          <w:szCs w:val="32"/>
        </w:rPr>
        <w:t>发布之日</w:t>
      </w:r>
      <w:r w:rsidRPr="00A348D9">
        <w:rPr>
          <w:rFonts w:ascii="仿宋" w:eastAsia="仿宋" w:hAnsi="仿宋" w:cs="宋体" w:hint="eastAsia"/>
          <w:kern w:val="0"/>
          <w:sz w:val="32"/>
          <w:szCs w:val="32"/>
        </w:rPr>
        <w:t>起施行，原《西北农林科技大学本科生学籍管理办法》（</w:t>
      </w:r>
      <w:proofErr w:type="gramStart"/>
      <w:r w:rsidRPr="00A348D9">
        <w:rPr>
          <w:rFonts w:ascii="仿宋" w:eastAsia="仿宋" w:hAnsi="仿宋" w:cs="宋体" w:hint="eastAsia"/>
          <w:kern w:val="0"/>
          <w:sz w:val="32"/>
          <w:szCs w:val="32"/>
        </w:rPr>
        <w:t>校教发</w:t>
      </w:r>
      <w:proofErr w:type="gramEnd"/>
      <w:r w:rsidRPr="00A348D9">
        <w:rPr>
          <w:rFonts w:ascii="仿宋" w:eastAsia="仿宋" w:hAnsi="仿宋" w:cs="宋体" w:hint="eastAsia"/>
          <w:kern w:val="0"/>
          <w:sz w:val="32"/>
          <w:szCs w:val="32"/>
        </w:rPr>
        <w:t>〔2017〕286号）同时废止。</w:t>
      </w:r>
    </w:p>
    <w:p w:rsidR="008F1881" w:rsidRPr="00A348D9" w:rsidRDefault="00A3251D" w:rsidP="00A348D9">
      <w:pPr>
        <w:spacing w:line="560" w:lineRule="exact"/>
        <w:rPr>
          <w:rFonts w:ascii="仿宋" w:eastAsia="仿宋" w:hAnsi="仿宋"/>
        </w:rPr>
      </w:pPr>
      <w:r w:rsidRPr="00A348D9">
        <w:rPr>
          <w:rFonts w:ascii="仿宋" w:eastAsia="仿宋" w:hAnsi="仿宋" w:cs="宋体" w:hint="eastAsia"/>
          <w:b/>
          <w:kern w:val="0"/>
          <w:sz w:val="32"/>
          <w:szCs w:val="32"/>
        </w:rPr>
        <w:t xml:space="preserve">    第</w:t>
      </w:r>
      <w:r w:rsidR="008B2654" w:rsidRPr="00A348D9">
        <w:rPr>
          <w:rFonts w:ascii="仿宋" w:eastAsia="仿宋" w:hAnsi="仿宋" w:cs="宋体" w:hint="eastAsia"/>
          <w:b/>
          <w:kern w:val="0"/>
          <w:sz w:val="32"/>
          <w:szCs w:val="32"/>
        </w:rPr>
        <w:t>六十</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本办法由教务处负责解释。</w:t>
      </w:r>
    </w:p>
    <w:sectPr w:rsidR="008F1881" w:rsidRPr="00A348D9" w:rsidSect="00A348D9">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C57" w:rsidRDefault="00A20C57" w:rsidP="00AA2A0D">
      <w:r>
        <w:separator/>
      </w:r>
    </w:p>
  </w:endnote>
  <w:endnote w:type="continuationSeparator" w:id="0">
    <w:p w:rsidR="00A20C57" w:rsidRDefault="00A20C57" w:rsidP="00AA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561714"/>
      <w:docPartObj>
        <w:docPartGallery w:val="Page Numbers (Bottom of Page)"/>
        <w:docPartUnique/>
      </w:docPartObj>
    </w:sdtPr>
    <w:sdtEndPr/>
    <w:sdtContent>
      <w:p w:rsidR="000B32C3" w:rsidRDefault="000B32C3">
        <w:pPr>
          <w:pStyle w:val="a5"/>
          <w:jc w:val="center"/>
        </w:pPr>
        <w:r>
          <w:fldChar w:fldCharType="begin"/>
        </w:r>
        <w:r>
          <w:instrText>PAGE   \* MERGEFORMAT</w:instrText>
        </w:r>
        <w:r>
          <w:fldChar w:fldCharType="separate"/>
        </w:r>
        <w:r w:rsidR="00A348D9" w:rsidRPr="00A348D9">
          <w:rPr>
            <w:noProof/>
            <w:lang w:val="zh-CN"/>
          </w:rPr>
          <w:t>15</w:t>
        </w:r>
        <w:r>
          <w:fldChar w:fldCharType="end"/>
        </w:r>
      </w:p>
    </w:sdtContent>
  </w:sdt>
  <w:p w:rsidR="000B32C3" w:rsidRDefault="000B32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C57" w:rsidRDefault="00A20C57" w:rsidP="00AA2A0D">
      <w:r>
        <w:separator/>
      </w:r>
    </w:p>
  </w:footnote>
  <w:footnote w:type="continuationSeparator" w:id="0">
    <w:p w:rsidR="00A20C57" w:rsidRDefault="00A20C57" w:rsidP="00AA2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035219"/>
    <w:multiLevelType w:val="hybridMultilevel"/>
    <w:tmpl w:val="12EE9D2A"/>
    <w:lvl w:ilvl="0" w:tplc="F2343EE4">
      <w:start w:val="1"/>
      <w:numFmt w:val="japaneseCounting"/>
      <w:lvlText w:val="（%1）"/>
      <w:lvlJc w:val="left"/>
      <w:pPr>
        <w:ind w:left="1720" w:hanging="1080"/>
      </w:pPr>
      <w:rPr>
        <w:rFonts w:hint="default"/>
        <w:u w:val="single"/>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00240F3"/>
    <w:multiLevelType w:val="hybridMultilevel"/>
    <w:tmpl w:val="1E585978"/>
    <w:lvl w:ilvl="0" w:tplc="CF22E17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CCE4077"/>
    <w:multiLevelType w:val="hybridMultilevel"/>
    <w:tmpl w:val="36BC2C9A"/>
    <w:lvl w:ilvl="0" w:tplc="052484E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1D"/>
    <w:rsid w:val="00021165"/>
    <w:rsid w:val="00024284"/>
    <w:rsid w:val="00032098"/>
    <w:rsid w:val="0004296D"/>
    <w:rsid w:val="000449A7"/>
    <w:rsid w:val="000464E9"/>
    <w:rsid w:val="00080E60"/>
    <w:rsid w:val="00087525"/>
    <w:rsid w:val="00087ED4"/>
    <w:rsid w:val="000961F0"/>
    <w:rsid w:val="000A6E17"/>
    <w:rsid w:val="000A7C01"/>
    <w:rsid w:val="000B32C3"/>
    <w:rsid w:val="000E6FE6"/>
    <w:rsid w:val="00100991"/>
    <w:rsid w:val="00120C8A"/>
    <w:rsid w:val="001304AA"/>
    <w:rsid w:val="00151C7B"/>
    <w:rsid w:val="00154A9E"/>
    <w:rsid w:val="00186E8D"/>
    <w:rsid w:val="001B0F32"/>
    <w:rsid w:val="001B1165"/>
    <w:rsid w:val="001D1435"/>
    <w:rsid w:val="001D1875"/>
    <w:rsid w:val="001E55E7"/>
    <w:rsid w:val="001E6E22"/>
    <w:rsid w:val="00223DC6"/>
    <w:rsid w:val="00231C1A"/>
    <w:rsid w:val="002351C3"/>
    <w:rsid w:val="002404A6"/>
    <w:rsid w:val="002414E2"/>
    <w:rsid w:val="00243817"/>
    <w:rsid w:val="00243FC9"/>
    <w:rsid w:val="00246828"/>
    <w:rsid w:val="00246D9A"/>
    <w:rsid w:val="00251364"/>
    <w:rsid w:val="002B00B5"/>
    <w:rsid w:val="0030103B"/>
    <w:rsid w:val="00315963"/>
    <w:rsid w:val="00326C6A"/>
    <w:rsid w:val="00361B63"/>
    <w:rsid w:val="00375D95"/>
    <w:rsid w:val="00381765"/>
    <w:rsid w:val="00383E83"/>
    <w:rsid w:val="00394E5F"/>
    <w:rsid w:val="003A4FC1"/>
    <w:rsid w:val="003B068F"/>
    <w:rsid w:val="003B54EB"/>
    <w:rsid w:val="00413AF2"/>
    <w:rsid w:val="004455C2"/>
    <w:rsid w:val="004766CD"/>
    <w:rsid w:val="004862B5"/>
    <w:rsid w:val="00491E13"/>
    <w:rsid w:val="004A0717"/>
    <w:rsid w:val="004A110A"/>
    <w:rsid w:val="004A527C"/>
    <w:rsid w:val="004D5776"/>
    <w:rsid w:val="004E5370"/>
    <w:rsid w:val="004E5F69"/>
    <w:rsid w:val="004F62EE"/>
    <w:rsid w:val="00510E03"/>
    <w:rsid w:val="00521A93"/>
    <w:rsid w:val="005274AC"/>
    <w:rsid w:val="00536EB1"/>
    <w:rsid w:val="00537DDB"/>
    <w:rsid w:val="00541D80"/>
    <w:rsid w:val="005611DF"/>
    <w:rsid w:val="005807DB"/>
    <w:rsid w:val="00583944"/>
    <w:rsid w:val="005B0BC9"/>
    <w:rsid w:val="005B51ED"/>
    <w:rsid w:val="005B5C37"/>
    <w:rsid w:val="005C2E35"/>
    <w:rsid w:val="005C43FD"/>
    <w:rsid w:val="005D1427"/>
    <w:rsid w:val="005D6C25"/>
    <w:rsid w:val="005E2D3C"/>
    <w:rsid w:val="006401E7"/>
    <w:rsid w:val="0066211D"/>
    <w:rsid w:val="00671E31"/>
    <w:rsid w:val="00694CB5"/>
    <w:rsid w:val="006C23A9"/>
    <w:rsid w:val="006C416E"/>
    <w:rsid w:val="006D0C77"/>
    <w:rsid w:val="006D7E61"/>
    <w:rsid w:val="006E2133"/>
    <w:rsid w:val="007132F4"/>
    <w:rsid w:val="007160FA"/>
    <w:rsid w:val="00721523"/>
    <w:rsid w:val="00734641"/>
    <w:rsid w:val="00741805"/>
    <w:rsid w:val="00786C5A"/>
    <w:rsid w:val="007A7A6B"/>
    <w:rsid w:val="007B00CF"/>
    <w:rsid w:val="007C6EB2"/>
    <w:rsid w:val="007E3BA0"/>
    <w:rsid w:val="007E76A4"/>
    <w:rsid w:val="007F34A9"/>
    <w:rsid w:val="007F6510"/>
    <w:rsid w:val="00814EE8"/>
    <w:rsid w:val="00833DD7"/>
    <w:rsid w:val="00847CBF"/>
    <w:rsid w:val="0085207A"/>
    <w:rsid w:val="00884B4B"/>
    <w:rsid w:val="008864D9"/>
    <w:rsid w:val="008A613A"/>
    <w:rsid w:val="008A64FA"/>
    <w:rsid w:val="008B2654"/>
    <w:rsid w:val="008B4A8C"/>
    <w:rsid w:val="008D0305"/>
    <w:rsid w:val="008D177C"/>
    <w:rsid w:val="008E1533"/>
    <w:rsid w:val="008F1881"/>
    <w:rsid w:val="008F50C3"/>
    <w:rsid w:val="0090444C"/>
    <w:rsid w:val="00936294"/>
    <w:rsid w:val="00944AFA"/>
    <w:rsid w:val="009513DF"/>
    <w:rsid w:val="00955601"/>
    <w:rsid w:val="00971061"/>
    <w:rsid w:val="00985114"/>
    <w:rsid w:val="009A1D62"/>
    <w:rsid w:val="009C64B8"/>
    <w:rsid w:val="009D3AB3"/>
    <w:rsid w:val="009D4376"/>
    <w:rsid w:val="009E180B"/>
    <w:rsid w:val="009E79A7"/>
    <w:rsid w:val="00A03F24"/>
    <w:rsid w:val="00A14370"/>
    <w:rsid w:val="00A14E35"/>
    <w:rsid w:val="00A2023A"/>
    <w:rsid w:val="00A20C57"/>
    <w:rsid w:val="00A3251D"/>
    <w:rsid w:val="00A348D9"/>
    <w:rsid w:val="00A66F8B"/>
    <w:rsid w:val="00A66FEE"/>
    <w:rsid w:val="00A955D4"/>
    <w:rsid w:val="00AA2A0D"/>
    <w:rsid w:val="00AA56B2"/>
    <w:rsid w:val="00AA71F1"/>
    <w:rsid w:val="00AB7A24"/>
    <w:rsid w:val="00AF1B56"/>
    <w:rsid w:val="00B3415C"/>
    <w:rsid w:val="00B454C7"/>
    <w:rsid w:val="00B85D34"/>
    <w:rsid w:val="00B945AC"/>
    <w:rsid w:val="00B9738D"/>
    <w:rsid w:val="00BB317C"/>
    <w:rsid w:val="00BB5FF7"/>
    <w:rsid w:val="00BC248E"/>
    <w:rsid w:val="00BC3D98"/>
    <w:rsid w:val="00BD12C4"/>
    <w:rsid w:val="00C2496A"/>
    <w:rsid w:val="00C25AB8"/>
    <w:rsid w:val="00C3563F"/>
    <w:rsid w:val="00C42201"/>
    <w:rsid w:val="00C5732B"/>
    <w:rsid w:val="00C864DE"/>
    <w:rsid w:val="00C86B78"/>
    <w:rsid w:val="00C86F85"/>
    <w:rsid w:val="00CC3518"/>
    <w:rsid w:val="00CC57C3"/>
    <w:rsid w:val="00CC6B9B"/>
    <w:rsid w:val="00CD602C"/>
    <w:rsid w:val="00CF266F"/>
    <w:rsid w:val="00D148CD"/>
    <w:rsid w:val="00D237B3"/>
    <w:rsid w:val="00D32D34"/>
    <w:rsid w:val="00D61AB9"/>
    <w:rsid w:val="00D7100F"/>
    <w:rsid w:val="00D863F7"/>
    <w:rsid w:val="00D86C5C"/>
    <w:rsid w:val="00D941CF"/>
    <w:rsid w:val="00D96392"/>
    <w:rsid w:val="00DA4BF8"/>
    <w:rsid w:val="00DA51EC"/>
    <w:rsid w:val="00E04DC8"/>
    <w:rsid w:val="00E12E1B"/>
    <w:rsid w:val="00E223E4"/>
    <w:rsid w:val="00E2270A"/>
    <w:rsid w:val="00E2641D"/>
    <w:rsid w:val="00E41B43"/>
    <w:rsid w:val="00E4402B"/>
    <w:rsid w:val="00E46DAD"/>
    <w:rsid w:val="00E476BE"/>
    <w:rsid w:val="00E5018C"/>
    <w:rsid w:val="00E6364A"/>
    <w:rsid w:val="00E66CCB"/>
    <w:rsid w:val="00E71952"/>
    <w:rsid w:val="00E71F8D"/>
    <w:rsid w:val="00E72169"/>
    <w:rsid w:val="00E940DE"/>
    <w:rsid w:val="00EC1A25"/>
    <w:rsid w:val="00ED05F6"/>
    <w:rsid w:val="00ED06DE"/>
    <w:rsid w:val="00F00380"/>
    <w:rsid w:val="00F20E2F"/>
    <w:rsid w:val="00F34D8C"/>
    <w:rsid w:val="00F36CE4"/>
    <w:rsid w:val="00F679D3"/>
    <w:rsid w:val="00F75F3C"/>
    <w:rsid w:val="00F769D2"/>
    <w:rsid w:val="00F92F5E"/>
    <w:rsid w:val="00F938EB"/>
    <w:rsid w:val="00F956D6"/>
    <w:rsid w:val="00F9707E"/>
    <w:rsid w:val="00F9780B"/>
    <w:rsid w:val="00FB0B7D"/>
    <w:rsid w:val="00FB413A"/>
    <w:rsid w:val="00FE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A0FE0C-F2B6-4D05-9185-875E8C65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51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679D3"/>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F679D3"/>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F679D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Char"/>
    <w:qFormat/>
    <w:rsid w:val="00A3251D"/>
    <w:pPr>
      <w:widowControl/>
      <w:spacing w:beforeLines="50" w:afterLines="50" w:line="620" w:lineRule="exact"/>
      <w:jc w:val="center"/>
      <w:outlineLvl w:val="3"/>
    </w:pPr>
    <w:rPr>
      <w:rFonts w:ascii="黑体" w:eastAsia="黑体" w:hAnsi="宋体"/>
      <w:bCs/>
      <w:kern w:val="0"/>
      <w:sz w:val="32"/>
      <w:szCs w:val="32"/>
      <w:lang w:val="x-none" w:eastAsia="x-none"/>
    </w:rPr>
  </w:style>
  <w:style w:type="character" w:customStyle="1" w:styleId="Char">
    <w:name w:val="一级标题 Char"/>
    <w:link w:val="a3"/>
    <w:rsid w:val="00A3251D"/>
    <w:rPr>
      <w:rFonts w:ascii="黑体" w:eastAsia="黑体" w:hAnsi="宋体" w:cs="Times New Roman"/>
      <w:bCs/>
      <w:kern w:val="0"/>
      <w:sz w:val="32"/>
      <w:szCs w:val="32"/>
      <w:lang w:val="x-none" w:eastAsia="x-none"/>
    </w:rPr>
  </w:style>
  <w:style w:type="paragraph" w:styleId="a4">
    <w:name w:val="header"/>
    <w:basedOn w:val="a"/>
    <w:link w:val="Char0"/>
    <w:uiPriority w:val="99"/>
    <w:unhideWhenUsed/>
    <w:rsid w:val="00AA2A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2A0D"/>
    <w:rPr>
      <w:rFonts w:ascii="Times New Roman" w:eastAsia="宋体" w:hAnsi="Times New Roman" w:cs="Times New Roman"/>
      <w:sz w:val="18"/>
      <w:szCs w:val="18"/>
    </w:rPr>
  </w:style>
  <w:style w:type="paragraph" w:styleId="a5">
    <w:name w:val="footer"/>
    <w:basedOn w:val="a"/>
    <w:link w:val="Char1"/>
    <w:uiPriority w:val="99"/>
    <w:unhideWhenUsed/>
    <w:rsid w:val="00AA2A0D"/>
    <w:pPr>
      <w:tabs>
        <w:tab w:val="center" w:pos="4153"/>
        <w:tab w:val="right" w:pos="8306"/>
      </w:tabs>
      <w:snapToGrid w:val="0"/>
      <w:jc w:val="left"/>
    </w:pPr>
    <w:rPr>
      <w:sz w:val="18"/>
      <w:szCs w:val="18"/>
    </w:rPr>
  </w:style>
  <w:style w:type="character" w:customStyle="1" w:styleId="Char1">
    <w:name w:val="页脚 Char"/>
    <w:basedOn w:val="a0"/>
    <w:link w:val="a5"/>
    <w:uiPriority w:val="99"/>
    <w:rsid w:val="00AA2A0D"/>
    <w:rPr>
      <w:rFonts w:ascii="Times New Roman" w:eastAsia="宋体" w:hAnsi="Times New Roman" w:cs="Times New Roman"/>
      <w:sz w:val="18"/>
      <w:szCs w:val="18"/>
    </w:rPr>
  </w:style>
  <w:style w:type="paragraph" w:styleId="a6">
    <w:name w:val="Balloon Text"/>
    <w:basedOn w:val="a"/>
    <w:link w:val="Char2"/>
    <w:uiPriority w:val="99"/>
    <w:semiHidden/>
    <w:unhideWhenUsed/>
    <w:rsid w:val="00AA2A0D"/>
    <w:rPr>
      <w:sz w:val="18"/>
      <w:szCs w:val="18"/>
    </w:rPr>
  </w:style>
  <w:style w:type="character" w:customStyle="1" w:styleId="Char2">
    <w:name w:val="批注框文本 Char"/>
    <w:basedOn w:val="a0"/>
    <w:link w:val="a6"/>
    <w:uiPriority w:val="99"/>
    <w:semiHidden/>
    <w:rsid w:val="00AA2A0D"/>
    <w:rPr>
      <w:rFonts w:ascii="Times New Roman" w:eastAsia="宋体" w:hAnsi="Times New Roman" w:cs="Times New Roman"/>
      <w:sz w:val="18"/>
      <w:szCs w:val="18"/>
    </w:rPr>
  </w:style>
  <w:style w:type="paragraph" w:styleId="a7">
    <w:name w:val="List Paragraph"/>
    <w:basedOn w:val="a"/>
    <w:uiPriority w:val="34"/>
    <w:qFormat/>
    <w:rsid w:val="005807DB"/>
    <w:pPr>
      <w:ind w:firstLineChars="200" w:firstLine="420"/>
    </w:pPr>
  </w:style>
  <w:style w:type="character" w:customStyle="1" w:styleId="5Char">
    <w:name w:val="标题 5 Char"/>
    <w:basedOn w:val="a0"/>
    <w:link w:val="5"/>
    <w:uiPriority w:val="9"/>
    <w:semiHidden/>
    <w:rsid w:val="00F679D3"/>
    <w:rPr>
      <w:rFonts w:ascii="Times New Roman" w:eastAsia="宋体" w:hAnsi="Times New Roman" w:cs="Times New Roman"/>
      <w:b/>
      <w:bCs/>
      <w:sz w:val="28"/>
      <w:szCs w:val="28"/>
    </w:rPr>
  </w:style>
  <w:style w:type="character" w:customStyle="1" w:styleId="3Char">
    <w:name w:val="标题 3 Char"/>
    <w:basedOn w:val="a0"/>
    <w:link w:val="3"/>
    <w:uiPriority w:val="9"/>
    <w:semiHidden/>
    <w:rsid w:val="00F679D3"/>
    <w:rPr>
      <w:rFonts w:ascii="Times New Roman" w:eastAsia="宋体" w:hAnsi="Times New Roman" w:cs="Times New Roman"/>
      <w:b/>
      <w:bCs/>
      <w:sz w:val="32"/>
      <w:szCs w:val="32"/>
    </w:rPr>
  </w:style>
  <w:style w:type="character" w:customStyle="1" w:styleId="1Char">
    <w:name w:val="标题 1 Char"/>
    <w:basedOn w:val="a0"/>
    <w:link w:val="1"/>
    <w:uiPriority w:val="9"/>
    <w:rsid w:val="00F679D3"/>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F679D3"/>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F679D3"/>
    <w:pPr>
      <w:widowControl/>
      <w:spacing w:after="100" w:line="259" w:lineRule="auto"/>
      <w:ind w:left="220"/>
      <w:jc w:val="left"/>
    </w:pPr>
    <w:rPr>
      <w:rFonts w:asciiTheme="minorHAnsi" w:eastAsiaTheme="minorEastAsia" w:hAnsiTheme="minorHAnsi"/>
      <w:kern w:val="0"/>
      <w:sz w:val="22"/>
      <w:szCs w:val="22"/>
    </w:rPr>
  </w:style>
  <w:style w:type="paragraph" w:styleId="10">
    <w:name w:val="toc 1"/>
    <w:basedOn w:val="a"/>
    <w:next w:val="a"/>
    <w:autoRedefine/>
    <w:uiPriority w:val="39"/>
    <w:unhideWhenUsed/>
    <w:rsid w:val="00F679D3"/>
    <w:pPr>
      <w:widowControl/>
      <w:spacing w:after="100" w:line="259" w:lineRule="auto"/>
      <w:jc w:val="left"/>
    </w:pPr>
    <w:rPr>
      <w:rFonts w:asciiTheme="minorHAnsi" w:eastAsiaTheme="minorEastAsia" w:hAnsiTheme="minorHAnsi"/>
      <w:kern w:val="0"/>
      <w:sz w:val="22"/>
      <w:szCs w:val="22"/>
    </w:rPr>
  </w:style>
  <w:style w:type="paragraph" w:styleId="30">
    <w:name w:val="toc 3"/>
    <w:basedOn w:val="a"/>
    <w:next w:val="a"/>
    <w:autoRedefine/>
    <w:uiPriority w:val="39"/>
    <w:unhideWhenUsed/>
    <w:rsid w:val="00F679D3"/>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69DC-F7D2-4907-A12F-84A0DC4B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6634</Words>
  <Characters>6777</Characters>
  <Application>Microsoft Office Word</Application>
  <DocSecurity>0</DocSecurity>
  <Lines>343</Lines>
  <Paragraphs>169</Paragraphs>
  <ScaleCrop>false</ScaleCrop>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宏春 薛</dc:creator>
  <cp:keywords/>
  <dc:description/>
  <cp:lastModifiedBy>刘晴蕊</cp:lastModifiedBy>
  <cp:revision>1</cp:revision>
  <cp:lastPrinted>2021-11-26T02:31:00Z</cp:lastPrinted>
  <dcterms:created xsi:type="dcterms:W3CDTF">2021-11-29T02:35:00Z</dcterms:created>
  <dcterms:modified xsi:type="dcterms:W3CDTF">2021-11-29T02:35:00Z</dcterms:modified>
</cp:coreProperties>
</file>